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31E24B11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>Općinski načelnik Općine Zemunik Donji</w:t>
      </w:r>
      <w:r w:rsidR="00D44148">
        <w:t xml:space="preserve"> </w:t>
      </w:r>
      <w:r w:rsidR="00007944">
        <w:t>10. srpnja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124067">
        <w:t>5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79525B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0B450E8C" w14:textId="4B640998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7817DF">
        <w:rPr>
          <w:rFonts w:ascii="Times New Roman" w:hAnsi="Times New Roman" w:cs="Times New Roman"/>
          <w:bCs/>
        </w:rPr>
        <w:t xml:space="preserve">                                  </w:t>
      </w:r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45D148B7" w14:textId="57D0DCB1" w:rsidR="002F1BC0" w:rsidRPr="00145AC2" w:rsidRDefault="00D44148" w:rsidP="007817DF">
      <w:pPr>
        <w:pStyle w:val="Default"/>
        <w:ind w:firstLine="708"/>
        <w:jc w:val="center"/>
        <w:rPr>
          <w:b/>
          <w:bCs/>
        </w:rPr>
      </w:pPr>
      <w:bookmarkStart w:id="0" w:name="_Hlk198714709"/>
      <w:r>
        <w:rPr>
          <w:b/>
        </w:rPr>
        <w:t xml:space="preserve">Izrada </w:t>
      </w:r>
      <w:r w:rsidR="00145AC2" w:rsidRPr="00145AC2">
        <w:rPr>
          <w:b/>
          <w:bCs/>
        </w:rPr>
        <w:t xml:space="preserve">Urbanističkog plana uređenja zone mješovite namjene </w:t>
      </w:r>
      <w:r w:rsidR="00145AC2">
        <w:rPr>
          <w:b/>
          <w:bCs/>
        </w:rPr>
        <w:t xml:space="preserve">                                    </w:t>
      </w:r>
      <w:r w:rsidR="00145AC2" w:rsidRPr="00145AC2">
        <w:rPr>
          <w:b/>
          <w:bCs/>
        </w:rPr>
        <w:t>(M2) ''Podvornice'' u Smokoviću</w:t>
      </w:r>
      <w:bookmarkEnd w:id="0"/>
      <w:r w:rsidR="007817DF">
        <w:rPr>
          <w:b/>
          <w:bCs/>
        </w:rPr>
        <w:t xml:space="preserve"> putem elektroničkog sustava „e Planovi“</w:t>
      </w:r>
    </w:p>
    <w:p w14:paraId="5843C567" w14:textId="12DCA1B6" w:rsidR="00E57971" w:rsidRDefault="00E57971" w:rsidP="004E7037">
      <w:pPr>
        <w:pStyle w:val="Default"/>
        <w:jc w:val="center"/>
        <w:rPr>
          <w:b/>
        </w:rPr>
      </w:pP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53AD443" w14:textId="7717488C" w:rsidR="002F1BC0" w:rsidRPr="00145AC2" w:rsidRDefault="004E7037" w:rsidP="002F1BC0">
      <w:pPr>
        <w:pStyle w:val="Default"/>
        <w:jc w:val="both"/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145AC2">
        <w:rPr>
          <w:color w:val="auto"/>
        </w:rPr>
        <w:t>usluga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1" w:name="OLE_LINK1"/>
      <w:bookmarkStart w:id="2" w:name="OLE_LINK2"/>
      <w:r w:rsidR="00145AC2">
        <w:rPr>
          <w:color w:val="auto"/>
        </w:rPr>
        <w:t>iznosa 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r>
        <w:rPr>
          <w:color w:val="auto"/>
        </w:rPr>
        <w:t xml:space="preserve"> </w:t>
      </w:r>
      <w:bookmarkEnd w:id="1"/>
      <w:bookmarkEnd w:id="2"/>
      <w:r w:rsidR="00145AC2" w:rsidRPr="00145AC2">
        <w:rPr>
          <w:color w:val="auto"/>
        </w:rPr>
        <w:t xml:space="preserve">Izrade </w:t>
      </w:r>
      <w:r w:rsidR="00145AC2" w:rsidRPr="00145AC2">
        <w:rPr>
          <w:bCs/>
          <w:color w:val="auto"/>
        </w:rPr>
        <w:t>Urbanističkog plana uređenja zone mješovite namjene (M2) ''Podvornice'' u Smokoviću“</w:t>
      </w:r>
      <w:r w:rsidR="007817DF" w:rsidRPr="007817DF">
        <w:rPr>
          <w:b/>
          <w:bCs/>
          <w:color w:val="auto"/>
        </w:rPr>
        <w:t xml:space="preserve"> </w:t>
      </w:r>
      <w:r w:rsidR="007817DF" w:rsidRPr="007817DF">
        <w:rPr>
          <w:bCs/>
          <w:color w:val="auto"/>
        </w:rPr>
        <w:t>putem elektroničkog sustava „e Planovi“</w:t>
      </w: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2F0468C6" w:rsidR="004E7037" w:rsidRPr="004F0B88" w:rsidRDefault="00007944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EC184F">
              <w:rPr>
                <w:color w:val="auto"/>
              </w:rPr>
              <w:t xml:space="preserve">/25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1942B8B6" w:rsidR="00BD6D5F" w:rsidRPr="00191EFE" w:rsidRDefault="00191EFE" w:rsidP="00191EFE">
            <w:r w:rsidRPr="00191EFE">
              <w:t xml:space="preserve">Izrada </w:t>
            </w:r>
            <w:r w:rsidRPr="00191EFE">
              <w:rPr>
                <w:bCs/>
              </w:rPr>
              <w:t>Urbanističkog plana uređenja zone mješovite namjene (M2) ''Podvornice'' u Smoković</w:t>
            </w:r>
            <w:bookmarkStart w:id="3" w:name="_GoBack"/>
            <w:bookmarkEnd w:id="3"/>
            <w:r w:rsidRPr="00191EFE">
              <w:rPr>
                <w:bCs/>
              </w:rPr>
              <w:t>u</w:t>
            </w:r>
            <w:r w:rsidR="007817DF" w:rsidRPr="007817DF">
              <w:rPr>
                <w:b/>
                <w:bCs/>
              </w:rPr>
              <w:t xml:space="preserve"> </w:t>
            </w:r>
            <w:r w:rsidR="007817DF" w:rsidRPr="007817DF">
              <w:rPr>
                <w:bCs/>
              </w:rPr>
              <w:t>putem elektroničkog sustava „e Planovi“</w:t>
            </w:r>
          </w:p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1F6D9D4" w:rsidR="004E7037" w:rsidRPr="004F0B88" w:rsidRDefault="002F5147" w:rsidP="0000794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Pravilnik o provedbi postupaka jednostavne nabave, članak </w:t>
            </w:r>
            <w:r w:rsidR="00B70AC5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5252" w14:textId="77777777" w:rsidR="00007944" w:rsidRPr="00007944" w:rsidRDefault="00007944" w:rsidP="00007944">
            <w:pPr>
              <w:pStyle w:val="Default"/>
            </w:pPr>
            <w:r w:rsidRPr="00007944">
              <w:t>Jednostavna nabava po pozivu, 3 gospodarska subjekta:</w:t>
            </w:r>
          </w:p>
          <w:p w14:paraId="0CCBD488" w14:textId="77777777" w:rsidR="00007944" w:rsidRPr="00007944" w:rsidRDefault="00007944" w:rsidP="00007944">
            <w:pPr>
              <w:pStyle w:val="Default"/>
            </w:pPr>
            <w:r w:rsidRPr="00007944">
              <w:t>1. Konus d.o.o., Zrinsko-Frankopanska 38 a, Zadar</w:t>
            </w:r>
          </w:p>
          <w:p w14:paraId="02A5167D" w14:textId="77777777" w:rsidR="00007944" w:rsidRPr="00007944" w:rsidRDefault="00007944" w:rsidP="00007944">
            <w:pPr>
              <w:pStyle w:val="Default"/>
            </w:pPr>
            <w:r w:rsidRPr="00007944">
              <w:t xml:space="preserve">2. </w:t>
            </w:r>
            <w:proofErr w:type="spellStart"/>
            <w:r w:rsidRPr="00007944">
              <w:t>Gin</w:t>
            </w:r>
            <w:proofErr w:type="spellEnd"/>
            <w:r w:rsidRPr="00007944">
              <w:t xml:space="preserve"> </w:t>
            </w:r>
            <w:proofErr w:type="spellStart"/>
            <w:r w:rsidRPr="00007944">
              <w:t>company</w:t>
            </w:r>
            <w:proofErr w:type="spellEnd"/>
            <w:r w:rsidRPr="00007944">
              <w:t xml:space="preserve"> d.o.o., Braće Miroslava i Janka Perice 19, Zadar</w:t>
            </w:r>
          </w:p>
          <w:p w14:paraId="13C4971A" w14:textId="17C6A984" w:rsidR="00EC184F" w:rsidRPr="004F0B88" w:rsidRDefault="00007944" w:rsidP="002F1BC0">
            <w:pPr>
              <w:pStyle w:val="Default"/>
            </w:pPr>
            <w:r w:rsidRPr="00007944">
              <w:t xml:space="preserve">3. </w:t>
            </w:r>
            <w:proofErr w:type="spellStart"/>
            <w:r w:rsidRPr="00007944">
              <w:t>Block</w:t>
            </w:r>
            <w:proofErr w:type="spellEnd"/>
            <w:r w:rsidRPr="00007944">
              <w:t>-projekt“ d.o.o., Put Murvice 12 D, Zadar</w:t>
            </w: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4A047D1A" w:rsidR="001155C4" w:rsidRPr="00C6217A" w:rsidRDefault="00191EFE" w:rsidP="005C35FE">
            <w:r>
              <w:rPr>
                <w:color w:val="000000" w:themeColor="text1"/>
              </w:rPr>
              <w:t>26.000</w:t>
            </w:r>
            <w:r w:rsidR="002F1BC0">
              <w:rPr>
                <w:color w:val="000000" w:themeColor="text1"/>
              </w:rPr>
              <w:t>,00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47537BD8" w14:textId="68C2F8B0" w:rsidR="00016A86" w:rsidRDefault="00016A86" w:rsidP="00007944">
      <w:pPr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2C17A1AF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79525B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6878701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79525B">
        <w:rPr>
          <w:color w:val="auto"/>
        </w:rPr>
        <w:t>5</w:t>
      </w:r>
      <w:r w:rsidR="00D40832">
        <w:rPr>
          <w:color w:val="auto"/>
        </w:rPr>
        <w:t>-</w:t>
      </w:r>
      <w:r w:rsidR="00007944">
        <w:rPr>
          <w:color w:val="auto"/>
        </w:rPr>
        <w:t>35</w:t>
      </w:r>
    </w:p>
    <w:p w14:paraId="0CD14E2E" w14:textId="78CC9AAF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>,</w:t>
      </w:r>
      <w:r w:rsidR="00191EFE">
        <w:rPr>
          <w:color w:val="auto"/>
        </w:rPr>
        <w:t xml:space="preserve"> </w:t>
      </w:r>
      <w:r w:rsidR="00007944">
        <w:rPr>
          <w:color w:val="auto"/>
        </w:rPr>
        <w:t>10.07.</w:t>
      </w:r>
      <w:r w:rsidR="007D6D9B">
        <w:rPr>
          <w:color w:val="auto"/>
        </w:rPr>
        <w:t>202</w:t>
      </w:r>
      <w:r w:rsidR="0079525B">
        <w:rPr>
          <w:color w:val="auto"/>
        </w:rPr>
        <w:t>5</w:t>
      </w:r>
      <w:r w:rsidRPr="004F0B88">
        <w:rPr>
          <w:color w:val="auto"/>
        </w:rPr>
        <w:t>.</w:t>
      </w:r>
      <w:r w:rsidR="00191EFE">
        <w:rPr>
          <w:color w:val="auto"/>
        </w:rPr>
        <w:t xml:space="preserve"> </w:t>
      </w:r>
      <w:r w:rsidRPr="004F0B88">
        <w:rPr>
          <w:color w:val="auto"/>
        </w:rPr>
        <w:t>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07944"/>
    <w:rsid w:val="00016A86"/>
    <w:rsid w:val="000B77E8"/>
    <w:rsid w:val="001155C4"/>
    <w:rsid w:val="00124067"/>
    <w:rsid w:val="00130A8D"/>
    <w:rsid w:val="00140BC3"/>
    <w:rsid w:val="00145AC2"/>
    <w:rsid w:val="001471F6"/>
    <w:rsid w:val="0017451C"/>
    <w:rsid w:val="001822A2"/>
    <w:rsid w:val="00191A5B"/>
    <w:rsid w:val="00191EFE"/>
    <w:rsid w:val="001A41EC"/>
    <w:rsid w:val="0028148B"/>
    <w:rsid w:val="002E154D"/>
    <w:rsid w:val="002F1BC0"/>
    <w:rsid w:val="002F5147"/>
    <w:rsid w:val="00307441"/>
    <w:rsid w:val="003675A8"/>
    <w:rsid w:val="00416673"/>
    <w:rsid w:val="004E7037"/>
    <w:rsid w:val="004F6BF3"/>
    <w:rsid w:val="005205F3"/>
    <w:rsid w:val="00531EDD"/>
    <w:rsid w:val="00546032"/>
    <w:rsid w:val="005C35FE"/>
    <w:rsid w:val="005E1DA2"/>
    <w:rsid w:val="00646067"/>
    <w:rsid w:val="006E66D2"/>
    <w:rsid w:val="00736BF8"/>
    <w:rsid w:val="00751BE9"/>
    <w:rsid w:val="007534A2"/>
    <w:rsid w:val="00766696"/>
    <w:rsid w:val="007817DF"/>
    <w:rsid w:val="0079525B"/>
    <w:rsid w:val="007D6D9B"/>
    <w:rsid w:val="008052AF"/>
    <w:rsid w:val="00812216"/>
    <w:rsid w:val="00833B4E"/>
    <w:rsid w:val="008A46D5"/>
    <w:rsid w:val="00954E58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F1982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B7FB8"/>
    <w:rsid w:val="00CF0F8E"/>
    <w:rsid w:val="00D16FE2"/>
    <w:rsid w:val="00D26381"/>
    <w:rsid w:val="00D40832"/>
    <w:rsid w:val="00D40B85"/>
    <w:rsid w:val="00D44148"/>
    <w:rsid w:val="00D5041B"/>
    <w:rsid w:val="00D5231B"/>
    <w:rsid w:val="00E2474E"/>
    <w:rsid w:val="00E57971"/>
    <w:rsid w:val="00E57ABD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2025-07-10T12:19:00Z</cp:lastPrinted>
  <dcterms:created xsi:type="dcterms:W3CDTF">2025-05-21T08:30:00Z</dcterms:created>
  <dcterms:modified xsi:type="dcterms:W3CDTF">2025-07-10T12:19:00Z</dcterms:modified>
</cp:coreProperties>
</file>