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99D4" w14:textId="77777777" w:rsidR="00EE6431" w:rsidRDefault="00EE6431" w:rsidP="00EE6431">
      <w:pPr>
        <w:rPr>
          <w:noProof/>
          <w:sz w:val="23"/>
          <w:szCs w:val="23"/>
          <w:lang w:val="en-US"/>
        </w:rPr>
      </w:pPr>
    </w:p>
    <w:p w14:paraId="183513DD" w14:textId="37673780" w:rsidR="00EE6431" w:rsidRPr="00D61626" w:rsidRDefault="00EE6431" w:rsidP="00EE6431">
      <w:pPr>
        <w:pStyle w:val="Bezproreda"/>
      </w:pPr>
      <w:r>
        <w:t xml:space="preserve">                    </w:t>
      </w:r>
      <w:r w:rsidRPr="00D61626">
        <w:rPr>
          <w:noProof/>
        </w:rPr>
        <w:drawing>
          <wp:inline distT="0" distB="0" distL="0" distR="0" wp14:anchorId="0D63C1B4" wp14:editId="5C72B3C3">
            <wp:extent cx="495300" cy="561975"/>
            <wp:effectExtent l="0" t="0" r="0" b="9525"/>
            <wp:docPr id="3" name="Slika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747C174" w14:textId="77777777" w:rsidR="00EE6431" w:rsidRPr="00D61626" w:rsidRDefault="00EE6431" w:rsidP="00EE6431">
      <w:pPr>
        <w:pStyle w:val="Bezproreda"/>
        <w:rPr>
          <w:sz w:val="20"/>
          <w:szCs w:val="20"/>
        </w:rPr>
      </w:pPr>
      <w:r w:rsidRPr="00D61626">
        <w:rPr>
          <w:sz w:val="20"/>
          <w:szCs w:val="20"/>
        </w:rPr>
        <w:t xml:space="preserve">          REPUBLIKA HRVATSKA</w:t>
      </w:r>
    </w:p>
    <w:p w14:paraId="26D55383" w14:textId="77777777" w:rsidR="00EE6431" w:rsidRPr="00D61626" w:rsidRDefault="00EE6431" w:rsidP="00EE6431">
      <w:pPr>
        <w:pStyle w:val="Bezproreda"/>
        <w:rPr>
          <w:sz w:val="20"/>
          <w:szCs w:val="20"/>
        </w:rPr>
      </w:pPr>
      <w:r w:rsidRPr="00D61626">
        <w:rPr>
          <w:sz w:val="20"/>
          <w:szCs w:val="20"/>
        </w:rPr>
        <w:t xml:space="preserve">            ZADARSKA ŽUPANIJA </w:t>
      </w:r>
    </w:p>
    <w:p w14:paraId="60F1904B" w14:textId="46DB9417" w:rsidR="00EE6431" w:rsidRPr="00D61626" w:rsidRDefault="00EE6431" w:rsidP="00EE6431">
      <w:pPr>
        <w:pStyle w:val="Bezproreda"/>
      </w:pPr>
      <w:r w:rsidRPr="00D61626">
        <w:rPr>
          <w:noProof/>
        </w:rPr>
        <w:drawing>
          <wp:inline distT="0" distB="0" distL="0" distR="0" wp14:anchorId="470ADD46" wp14:editId="55F8DA4D">
            <wp:extent cx="190500" cy="238125"/>
            <wp:effectExtent l="0" t="0" r="0" b="9525"/>
            <wp:docPr id="2" name="Slika 2"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emunik Donj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D61626">
        <w:t xml:space="preserve"> OPĆINA ZEMUNIK DONJI</w:t>
      </w:r>
    </w:p>
    <w:p w14:paraId="2E3986EE" w14:textId="77777777" w:rsidR="00EE6431" w:rsidRPr="00D61626" w:rsidRDefault="00EE6431" w:rsidP="00EE6431">
      <w:pPr>
        <w:pStyle w:val="Bezproreda"/>
      </w:pPr>
      <w:r w:rsidRPr="00D61626">
        <w:t xml:space="preserve">        Jedinstveni upravni odjel </w:t>
      </w:r>
    </w:p>
    <w:p w14:paraId="6FFA31B3" w14:textId="77777777" w:rsidR="00EE6431" w:rsidRPr="00D61626" w:rsidRDefault="00EE6431" w:rsidP="00EE6431">
      <w:pPr>
        <w:pStyle w:val="Bezproreda"/>
      </w:pPr>
    </w:p>
    <w:p w14:paraId="6C5186AD" w14:textId="77777777" w:rsidR="00EE6431" w:rsidRPr="00D61626" w:rsidRDefault="00EE6431" w:rsidP="00EE6431">
      <w:pPr>
        <w:pStyle w:val="Bezproreda"/>
      </w:pPr>
      <w:r w:rsidRPr="00D61626">
        <w:t>Klasa:112-01/23-01/01</w:t>
      </w:r>
    </w:p>
    <w:p w14:paraId="0EA8955C" w14:textId="3FA2F436" w:rsidR="00EE6431" w:rsidRPr="00D61626" w:rsidRDefault="00EE6431" w:rsidP="00EE6431">
      <w:pPr>
        <w:pStyle w:val="Bezproreda"/>
      </w:pPr>
      <w:proofErr w:type="spellStart"/>
      <w:r w:rsidRPr="00D61626">
        <w:t>Urbroj</w:t>
      </w:r>
      <w:proofErr w:type="spellEnd"/>
      <w:r w:rsidRPr="00D61626">
        <w:t>: 2198-4-03-23-</w:t>
      </w:r>
      <w:r>
        <w:t>4</w:t>
      </w:r>
    </w:p>
    <w:p w14:paraId="74769D4C" w14:textId="36DCF515" w:rsidR="00EE6431" w:rsidRPr="00D61626" w:rsidRDefault="00EE6431" w:rsidP="00EE6431">
      <w:pPr>
        <w:pStyle w:val="Bezproreda"/>
      </w:pPr>
      <w:r w:rsidRPr="00D61626">
        <w:t xml:space="preserve">Zemunik Donji, </w:t>
      </w:r>
      <w:r>
        <w:t>29</w:t>
      </w:r>
      <w:r w:rsidRPr="00D61626">
        <w:t>. 06. 2023.g.</w:t>
      </w:r>
    </w:p>
    <w:p w14:paraId="5AD23FDC" w14:textId="77777777" w:rsidR="00C86836" w:rsidRPr="00534A95" w:rsidRDefault="00C86836" w:rsidP="00D3439D">
      <w:pPr>
        <w:rPr>
          <w:b/>
        </w:rPr>
      </w:pPr>
    </w:p>
    <w:p w14:paraId="4EE8BAD4" w14:textId="3F79DC54"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u</w:t>
      </w:r>
      <w:r w:rsidR="00EE6431">
        <w:t xml:space="preserve"> Jedinstveni upravni odjel</w:t>
      </w:r>
      <w:r w:rsidR="00B52369" w:rsidRPr="00534A95">
        <w:t xml:space="preserve"> </w:t>
      </w:r>
      <w:r w:rsidR="000B6AD7" w:rsidRPr="00534A95">
        <w:t xml:space="preserve">(u </w:t>
      </w:r>
      <w:r w:rsidR="00EF16E9">
        <w:t>nastavku</w:t>
      </w:r>
      <w:r w:rsidR="000B6AD7" w:rsidRPr="00534A95">
        <w:t>: Povjerenstvo)</w:t>
      </w:r>
      <w:r w:rsidR="005F453E">
        <w:t xml:space="preserve">, </w:t>
      </w:r>
      <w:r w:rsidR="00085650" w:rsidRPr="00534A95">
        <w:t>objavljuje slijedeć</w:t>
      </w:r>
      <w:r w:rsidR="004A26BB" w:rsidRPr="00534A95">
        <w:t>i</w:t>
      </w:r>
      <w:r w:rsidR="00085650" w:rsidRPr="00534A95">
        <w:t xml:space="preserve"> </w:t>
      </w:r>
    </w:p>
    <w:p w14:paraId="51544409" w14:textId="77777777" w:rsidR="00F92B2C" w:rsidRPr="00534A95" w:rsidRDefault="00F92B2C" w:rsidP="007E5FC7">
      <w:pPr>
        <w:jc w:val="center"/>
      </w:pPr>
    </w:p>
    <w:p w14:paraId="28C2F220" w14:textId="77777777" w:rsidR="007E5FC7" w:rsidRPr="00534A95" w:rsidRDefault="004A26BB" w:rsidP="007E5FC7">
      <w:pPr>
        <w:jc w:val="center"/>
        <w:rPr>
          <w:b/>
        </w:rPr>
      </w:pPr>
      <w:r w:rsidRPr="00534A95">
        <w:rPr>
          <w:b/>
        </w:rPr>
        <w:t>POZIV</w:t>
      </w:r>
    </w:p>
    <w:p w14:paraId="59CF7BD5"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07CE7BCA" w14:textId="77777777" w:rsidR="00E85ABA" w:rsidRPr="00534A95" w:rsidRDefault="00E85ABA" w:rsidP="00801618">
      <w:pPr>
        <w:jc w:val="both"/>
        <w:rPr>
          <w:b/>
        </w:rPr>
      </w:pPr>
    </w:p>
    <w:p w14:paraId="3DB43FD6" w14:textId="621259FF" w:rsidR="00EE6431"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u službu</w:t>
      </w:r>
      <w:r w:rsidR="00EE6431">
        <w:t xml:space="preserve"> u Jedinstveni upravni odjel</w:t>
      </w:r>
    </w:p>
    <w:p w14:paraId="20932D89" w14:textId="5BE5E9D1" w:rsidR="00EE6431" w:rsidRDefault="00B52369" w:rsidP="00801618">
      <w:pPr>
        <w:jc w:val="both"/>
      </w:pPr>
      <w:r w:rsidRPr="00534A95">
        <w:t>objavljen</w:t>
      </w:r>
      <w:r w:rsidR="00956ED8" w:rsidRPr="00534A95">
        <w:t>og</w:t>
      </w:r>
      <w:r w:rsidRPr="00534A95">
        <w:t xml:space="preserve"> </w:t>
      </w:r>
      <w:r w:rsidR="00B14349" w:rsidRPr="00534A95">
        <w:t xml:space="preserve">u „Narodnim novinama“ </w:t>
      </w:r>
      <w:r w:rsidR="00EE6431" w:rsidRPr="00EE6431">
        <w:t xml:space="preserve">broj </w:t>
      </w:r>
      <w:r w:rsidR="003D61B7">
        <w:t>65</w:t>
      </w:r>
      <w:r w:rsidR="00EE6431" w:rsidRPr="00EE6431">
        <w:t>/2023 od 16. lipnja 2023. godine</w:t>
      </w:r>
      <w:r w:rsidR="00EE6431">
        <w:t xml:space="preserve">, </w:t>
      </w:r>
      <w:r w:rsidR="00801618" w:rsidRPr="00534A95">
        <w:t xml:space="preserve"> održat</w:t>
      </w:r>
      <w:r w:rsidR="007513AC" w:rsidRPr="00534A95">
        <w:t xml:space="preserve"> će se</w:t>
      </w:r>
      <w:r w:rsidR="002310A4">
        <w:t xml:space="preserve"> kako slijedi</w:t>
      </w:r>
      <w:r w:rsidR="00CA38D9" w:rsidRPr="00534A95">
        <w:t>:</w:t>
      </w:r>
      <w:r w:rsidR="00801618" w:rsidRPr="00534A95">
        <w:t xml:space="preserve"> </w:t>
      </w:r>
    </w:p>
    <w:p w14:paraId="5A1323CF" w14:textId="77777777" w:rsidR="00EE6431" w:rsidRPr="00EE6431" w:rsidRDefault="00EE6431" w:rsidP="00EE6431">
      <w:pPr>
        <w:jc w:val="both"/>
      </w:pPr>
    </w:p>
    <w:p w14:paraId="2B519B49" w14:textId="2D864C02" w:rsidR="00EE6431" w:rsidRDefault="00EE6431" w:rsidP="00EE6431">
      <w:pPr>
        <w:numPr>
          <w:ilvl w:val="0"/>
          <w:numId w:val="18"/>
        </w:numPr>
        <w:spacing w:after="200" w:line="276" w:lineRule="auto"/>
        <w:rPr>
          <w:rFonts w:eastAsiaTheme="minorHAnsi"/>
          <w:lang w:eastAsia="en-US"/>
        </w:rPr>
      </w:pPr>
      <w:bookmarkStart w:id="0" w:name="_Hlk137468913"/>
      <w:r w:rsidRPr="00EE6431">
        <w:rPr>
          <w:rFonts w:eastAsiaTheme="minorHAnsi"/>
          <w:b/>
          <w:lang w:eastAsia="en-US"/>
        </w:rPr>
        <w:t>Pomoćnik pročelnika</w:t>
      </w:r>
      <w:bookmarkEnd w:id="0"/>
      <w:r w:rsidRPr="00EE6431">
        <w:rPr>
          <w:rFonts w:eastAsiaTheme="minorHAnsi"/>
          <w:lang w:eastAsia="en-US"/>
        </w:rPr>
        <w:t xml:space="preserve">, 1 izvršitelj, na neodređeno vrijeme uz obavezan probni rad u trajanju od 3 mjeseca </w:t>
      </w:r>
    </w:p>
    <w:p w14:paraId="141EB81E" w14:textId="75E61A14" w:rsidR="00EE6431" w:rsidRPr="00EE6431" w:rsidRDefault="00EE6431" w:rsidP="00EE6431">
      <w:pPr>
        <w:spacing w:after="200" w:line="276" w:lineRule="auto"/>
        <w:rPr>
          <w:rFonts w:eastAsiaTheme="minorHAnsi"/>
          <w:lang w:eastAsia="en-US"/>
        </w:rPr>
      </w:pPr>
      <w:r>
        <w:rPr>
          <w:rFonts w:eastAsiaTheme="minorHAnsi"/>
          <w:lang w:eastAsia="en-US"/>
        </w:rPr>
        <w:t xml:space="preserve">Dana 07. </w:t>
      </w:r>
      <w:r w:rsidR="00B51DF3">
        <w:rPr>
          <w:rFonts w:eastAsiaTheme="minorHAnsi"/>
          <w:lang w:eastAsia="en-US"/>
        </w:rPr>
        <w:t>srpnja</w:t>
      </w:r>
      <w:r>
        <w:rPr>
          <w:rFonts w:eastAsiaTheme="minorHAnsi"/>
          <w:lang w:eastAsia="en-US"/>
        </w:rPr>
        <w:t xml:space="preserve"> 2023.g. u općinskoj vijećnici u Općini Zemunik Donji, Ulica I. broj 16 u Zemuniku Donjem s početkom u 9:00 sati </w:t>
      </w:r>
    </w:p>
    <w:p w14:paraId="74BF0640" w14:textId="19C6B41B" w:rsidR="00EE6431" w:rsidRDefault="00EE6431" w:rsidP="00EE6431">
      <w:pPr>
        <w:numPr>
          <w:ilvl w:val="0"/>
          <w:numId w:val="18"/>
        </w:numPr>
        <w:spacing w:after="200" w:line="276" w:lineRule="auto"/>
        <w:jc w:val="both"/>
        <w:rPr>
          <w:rFonts w:eastAsiaTheme="minorHAnsi"/>
          <w:lang w:eastAsia="en-US"/>
        </w:rPr>
      </w:pPr>
      <w:bookmarkStart w:id="1" w:name="_Hlk137814302"/>
      <w:r w:rsidRPr="00EE6431">
        <w:rPr>
          <w:rFonts w:eastAsiaTheme="minorHAnsi"/>
          <w:b/>
          <w:lang w:eastAsia="en-US"/>
        </w:rPr>
        <w:t>Viši referent za računovodstvene poslove</w:t>
      </w:r>
      <w:bookmarkEnd w:id="1"/>
      <w:r w:rsidRPr="00EE6431">
        <w:rPr>
          <w:rFonts w:eastAsiaTheme="minorHAnsi"/>
          <w:b/>
          <w:lang w:eastAsia="en-US"/>
        </w:rPr>
        <w:t>,</w:t>
      </w:r>
      <w:r w:rsidRPr="00EE6431">
        <w:rPr>
          <w:rFonts w:eastAsiaTheme="minorHAnsi"/>
          <w:lang w:eastAsia="en-US"/>
        </w:rPr>
        <w:t xml:space="preserve"> 1 izvršitelj, </w:t>
      </w:r>
      <w:bookmarkStart w:id="2" w:name="_Hlk137468861"/>
      <w:r w:rsidRPr="00EE6431">
        <w:rPr>
          <w:rFonts w:eastAsiaTheme="minorHAnsi"/>
          <w:lang w:eastAsia="en-US"/>
        </w:rPr>
        <w:t>na neodređeno vrijeme, uz obvezan probni rad u trajanju od 3 mjeseca;</w:t>
      </w:r>
    </w:p>
    <w:p w14:paraId="76F830C5" w14:textId="45E57F32" w:rsidR="00EE6431" w:rsidRPr="00EE6431" w:rsidRDefault="00EE6431" w:rsidP="00EE6431">
      <w:pPr>
        <w:spacing w:after="200" w:line="276" w:lineRule="auto"/>
        <w:rPr>
          <w:rFonts w:eastAsiaTheme="minorHAnsi"/>
          <w:lang w:eastAsia="en-US"/>
        </w:rPr>
      </w:pPr>
      <w:r w:rsidRPr="00EE6431">
        <w:rPr>
          <w:rFonts w:eastAsiaTheme="minorHAnsi"/>
          <w:lang w:eastAsia="en-US"/>
        </w:rPr>
        <w:t xml:space="preserve">Dana 07. </w:t>
      </w:r>
      <w:r w:rsidR="001510B6">
        <w:rPr>
          <w:rFonts w:eastAsiaTheme="minorHAnsi"/>
          <w:lang w:eastAsia="en-US"/>
        </w:rPr>
        <w:t xml:space="preserve">srpnja </w:t>
      </w:r>
      <w:r w:rsidRPr="00EE6431">
        <w:rPr>
          <w:rFonts w:eastAsiaTheme="minorHAnsi"/>
          <w:lang w:eastAsia="en-US"/>
        </w:rPr>
        <w:t xml:space="preserve">2023.g. u općinskoj vijećnici u Općini Zemunik Donji, Ulica I. broj 16 u Zemuniku Donjem s početkom u </w:t>
      </w:r>
      <w:r>
        <w:rPr>
          <w:rFonts w:eastAsiaTheme="minorHAnsi"/>
          <w:lang w:eastAsia="en-US"/>
        </w:rPr>
        <w:t>11</w:t>
      </w:r>
      <w:r w:rsidRPr="00EE6431">
        <w:rPr>
          <w:rFonts w:eastAsiaTheme="minorHAnsi"/>
          <w:lang w:eastAsia="en-US"/>
        </w:rPr>
        <w:t xml:space="preserve">:00 sati </w:t>
      </w:r>
    </w:p>
    <w:p w14:paraId="7DAF6F89" w14:textId="251C2A4B" w:rsidR="00EE6431" w:rsidRPr="00BF2812" w:rsidRDefault="00EE6431" w:rsidP="00801618">
      <w:pPr>
        <w:numPr>
          <w:ilvl w:val="0"/>
          <w:numId w:val="18"/>
        </w:numPr>
        <w:spacing w:after="200" w:line="276" w:lineRule="auto"/>
        <w:jc w:val="both"/>
        <w:rPr>
          <w:rFonts w:eastAsiaTheme="minorHAnsi"/>
          <w:lang w:eastAsia="en-US"/>
        </w:rPr>
      </w:pPr>
      <w:bookmarkStart w:id="3" w:name="_Hlk137468935"/>
      <w:bookmarkStart w:id="4" w:name="_Hlk137814359"/>
      <w:bookmarkEnd w:id="2"/>
      <w:r w:rsidRPr="00EE6431">
        <w:rPr>
          <w:rFonts w:eastAsiaTheme="minorHAnsi"/>
          <w:b/>
          <w:lang w:eastAsia="en-US"/>
        </w:rPr>
        <w:t>Voditelj namještenika</w:t>
      </w:r>
      <w:bookmarkEnd w:id="3"/>
      <w:r w:rsidRPr="00EE6431">
        <w:rPr>
          <w:rFonts w:eastAsiaTheme="minorHAnsi"/>
          <w:b/>
          <w:lang w:eastAsia="en-US"/>
        </w:rPr>
        <w:t xml:space="preserve">, </w:t>
      </w:r>
      <w:bookmarkEnd w:id="4"/>
      <w:r w:rsidRPr="00EE6431">
        <w:rPr>
          <w:rFonts w:eastAsiaTheme="minorHAnsi"/>
          <w:lang w:eastAsia="en-US"/>
        </w:rPr>
        <w:t>1 izvršitelj, na neodređeno vrijeme, uz obvezan probni rad u trajanju od 3 mjeseca;</w:t>
      </w:r>
    </w:p>
    <w:p w14:paraId="6CEA4B8C" w14:textId="4EA03719" w:rsidR="00EE6431" w:rsidRPr="00EE6431" w:rsidRDefault="00EE6431" w:rsidP="00EE6431">
      <w:pPr>
        <w:spacing w:after="200" w:line="276" w:lineRule="auto"/>
        <w:rPr>
          <w:rFonts w:eastAsiaTheme="minorHAnsi"/>
          <w:lang w:eastAsia="en-US"/>
        </w:rPr>
      </w:pPr>
      <w:r>
        <w:rPr>
          <w:rFonts w:eastAsiaTheme="minorHAnsi"/>
          <w:lang w:eastAsia="en-US"/>
        </w:rPr>
        <w:t xml:space="preserve">Dana 07. </w:t>
      </w:r>
      <w:r w:rsidR="00B51DF3">
        <w:rPr>
          <w:rFonts w:eastAsiaTheme="minorHAnsi"/>
          <w:lang w:eastAsia="en-US"/>
        </w:rPr>
        <w:t>srpnja</w:t>
      </w:r>
      <w:r>
        <w:rPr>
          <w:rFonts w:eastAsiaTheme="minorHAnsi"/>
          <w:lang w:eastAsia="en-US"/>
        </w:rPr>
        <w:t xml:space="preserve"> 2023.g. u općinskoj vijećnici u Općini Zemunik Donji, Ulica I. broj 16 u Zemuniku Donjem s početkom u 13:00 sati </w:t>
      </w:r>
    </w:p>
    <w:p w14:paraId="7720BCEC" w14:textId="3DFCA391" w:rsidR="00EE6431" w:rsidRDefault="00EE6431" w:rsidP="00801618">
      <w:pPr>
        <w:jc w:val="both"/>
      </w:pPr>
    </w:p>
    <w:p w14:paraId="201BD901" w14:textId="6760C158" w:rsidR="00EE6431" w:rsidRDefault="00EE6431" w:rsidP="00801618">
      <w:pPr>
        <w:jc w:val="both"/>
      </w:pPr>
    </w:p>
    <w:p w14:paraId="05E63FD6" w14:textId="6D2BB9AC" w:rsidR="00EE6431" w:rsidRDefault="00EE6431" w:rsidP="00801618">
      <w:pPr>
        <w:jc w:val="both"/>
      </w:pPr>
    </w:p>
    <w:p w14:paraId="417EFFE2" w14:textId="77777777" w:rsidR="00EE6431" w:rsidRDefault="00EE6431" w:rsidP="00801618">
      <w:pPr>
        <w:jc w:val="both"/>
      </w:pPr>
    </w:p>
    <w:p w14:paraId="71E05699" w14:textId="77777777" w:rsidR="00EE6200" w:rsidRDefault="00EE6200" w:rsidP="002539A1">
      <w:pPr>
        <w:jc w:val="both"/>
        <w:rPr>
          <w:b/>
        </w:rPr>
      </w:pPr>
    </w:p>
    <w:p w14:paraId="4C34C989" w14:textId="08DF1975" w:rsidR="00BA2061" w:rsidRPr="00534A95" w:rsidRDefault="000B48DA" w:rsidP="002539A1">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14:paraId="202461F7" w14:textId="77777777" w:rsidR="00E85ABA" w:rsidRPr="00534A95" w:rsidRDefault="00E85ABA" w:rsidP="00801618">
      <w:pPr>
        <w:jc w:val="both"/>
        <w:rPr>
          <w:b/>
          <w:color w:val="FF0000"/>
        </w:rPr>
        <w:sectPr w:rsidR="00E85ABA" w:rsidRPr="00534A95"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14:paraId="2ECF085D" w14:textId="77777777" w:rsidR="000B48DA" w:rsidRPr="00534A95" w:rsidRDefault="000B48DA" w:rsidP="00801618">
      <w:pPr>
        <w:jc w:val="both"/>
        <w:rPr>
          <w:color w:val="FF0000"/>
        </w:rPr>
      </w:pPr>
    </w:p>
    <w:p w14:paraId="32A6DEFA" w14:textId="77777777" w:rsidR="007E4A37" w:rsidRDefault="00355CCA" w:rsidP="00355CCA">
      <w:pPr>
        <w:jc w:val="both"/>
        <w:rPr>
          <w:b/>
        </w:rPr>
      </w:pPr>
      <w:r w:rsidRPr="003D204D">
        <w:rPr>
          <w:b/>
        </w:rPr>
        <w:t>S kandidatima koji polože pisano testiranje, Povjerenstvo će provesti intervju istog dana odmah nakon pisanog testiranja</w:t>
      </w:r>
      <w:r>
        <w:rPr>
          <w:b/>
        </w:rPr>
        <w:t>.</w:t>
      </w:r>
    </w:p>
    <w:p w14:paraId="096ECEA7" w14:textId="77777777" w:rsidR="00355CCA" w:rsidRDefault="00355CCA" w:rsidP="00355CCA">
      <w:pPr>
        <w:jc w:val="both"/>
        <w:rPr>
          <w:b/>
        </w:rPr>
      </w:pPr>
    </w:p>
    <w:p w14:paraId="5780A423" w14:textId="46C4DD69" w:rsidR="00355CCA" w:rsidRPr="00534A95" w:rsidRDefault="00355CCA" w:rsidP="00355CCA">
      <w:pPr>
        <w:jc w:val="both"/>
        <w:rPr>
          <w:color w:val="FF0000"/>
        </w:rPr>
        <w:sectPr w:rsidR="00355CCA" w:rsidRPr="00534A95" w:rsidSect="00BA2061">
          <w:type w:val="continuous"/>
          <w:pgSz w:w="11906" w:h="16838"/>
          <w:pgMar w:top="1134" w:right="1417" w:bottom="1417" w:left="1417" w:header="708" w:footer="708" w:gutter="0"/>
          <w:cols w:space="708"/>
          <w:docGrid w:linePitch="360"/>
        </w:sectPr>
      </w:pPr>
    </w:p>
    <w:p w14:paraId="7D25B012"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29E0AF2E" w14:textId="77777777" w:rsidR="00AF46FD" w:rsidRPr="00534A95" w:rsidRDefault="00AF46FD" w:rsidP="00D3439D">
      <w:pPr>
        <w:jc w:val="both"/>
        <w:rPr>
          <w:b/>
          <w:color w:val="FF0000"/>
        </w:rPr>
      </w:pPr>
    </w:p>
    <w:p w14:paraId="431144DC" w14:textId="77777777"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088B9546" w14:textId="77777777" w:rsidR="00BD709A" w:rsidRDefault="00BD709A" w:rsidP="007E4FAF">
      <w:pPr>
        <w:jc w:val="both"/>
      </w:pPr>
    </w:p>
    <w:p w14:paraId="6DEA60BD" w14:textId="77777777" w:rsidR="007E4FAF" w:rsidRPr="00534A95" w:rsidRDefault="00BD709A" w:rsidP="007E4FAF">
      <w:pPr>
        <w:jc w:val="both"/>
      </w:pPr>
      <w:r>
        <w:t>II</w:t>
      </w:r>
      <w:r w:rsidR="007E4FAF" w:rsidRPr="00534A95">
        <w:t>. Mole se kandidati sa sobom ponijeti osobnu iskaznicu ili drugu identifikacijsku ispravu.</w:t>
      </w:r>
    </w:p>
    <w:p w14:paraId="538E2958" w14:textId="77777777" w:rsidR="007E4FAF" w:rsidRPr="00534A95" w:rsidRDefault="007E4FAF" w:rsidP="007E4FAF">
      <w:pPr>
        <w:jc w:val="both"/>
        <w:rPr>
          <w:color w:val="FF0000"/>
        </w:rPr>
      </w:pPr>
    </w:p>
    <w:p w14:paraId="0FD50A62" w14:textId="77777777" w:rsidR="007E4FAF" w:rsidRPr="00534A95" w:rsidRDefault="00BD709A" w:rsidP="007E4FAF">
      <w:pPr>
        <w:jc w:val="both"/>
      </w:pPr>
      <w:r>
        <w:t>I</w:t>
      </w:r>
      <w:r w:rsidR="00BE07D4">
        <w:t>II</w:t>
      </w:r>
      <w:r w:rsidR="007E4FAF" w:rsidRPr="00534A95">
        <w:t>. Za vrijeme pisanog testiranja kandidatima nije dopušteno:</w:t>
      </w:r>
    </w:p>
    <w:p w14:paraId="7AFC1D47" w14:textId="77777777" w:rsidR="007E4FAF" w:rsidRPr="00534A95" w:rsidRDefault="007E4FAF" w:rsidP="007E4FAF">
      <w:pPr>
        <w:jc w:val="both"/>
      </w:pPr>
      <w:r w:rsidRPr="00534A95">
        <w:t xml:space="preserve">- koristiti se bilo kakvom literaturom odnosno bilješkama, </w:t>
      </w:r>
    </w:p>
    <w:p w14:paraId="34FC182B" w14:textId="77777777" w:rsidR="007E4FAF" w:rsidRPr="00534A95" w:rsidRDefault="007E4FAF" w:rsidP="007E4FAF">
      <w:pPr>
        <w:jc w:val="both"/>
      </w:pPr>
      <w:r w:rsidRPr="00534A95">
        <w:t xml:space="preserve">- koristiti mobitel ili druga komunikacijska sredstva, </w:t>
      </w:r>
    </w:p>
    <w:p w14:paraId="4637E856" w14:textId="77777777" w:rsidR="007E4FAF" w:rsidRPr="00534A95" w:rsidRDefault="007E4FAF" w:rsidP="007E4FAF">
      <w:pPr>
        <w:jc w:val="both"/>
      </w:pPr>
      <w:r w:rsidRPr="00534A95">
        <w:t xml:space="preserve">- napuštati prostoriju u kojoj se provodi provjera, </w:t>
      </w:r>
    </w:p>
    <w:p w14:paraId="69D9065A" w14:textId="77777777" w:rsidR="007E4FAF" w:rsidRPr="00534A95" w:rsidRDefault="007E4FAF" w:rsidP="007E4FAF">
      <w:pPr>
        <w:jc w:val="both"/>
      </w:pPr>
      <w:r w:rsidRPr="00534A95">
        <w:t>- razgovarati s ostalim kandidatima ili na drugi način remetiti mir i red.</w:t>
      </w:r>
    </w:p>
    <w:p w14:paraId="45D5A61A"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0521381" w14:textId="77777777" w:rsidR="005433DE" w:rsidRPr="00534A95" w:rsidRDefault="005433DE" w:rsidP="005433DE">
      <w:pPr>
        <w:jc w:val="both"/>
        <w:rPr>
          <w:color w:val="FF0000"/>
        </w:rPr>
      </w:pPr>
    </w:p>
    <w:p w14:paraId="18A1C9F4" w14:textId="66BE669D" w:rsidR="00EE6431" w:rsidRPr="00EE6431" w:rsidRDefault="00EE6431" w:rsidP="00EE6431">
      <w:pPr>
        <w:pStyle w:val="Odlomakpopisa"/>
        <w:numPr>
          <w:ilvl w:val="0"/>
          <w:numId w:val="22"/>
        </w:numPr>
        <w:jc w:val="both"/>
      </w:pPr>
      <w:r w:rsidRPr="00EE6431">
        <w:rPr>
          <w:b/>
        </w:rPr>
        <w:t xml:space="preserve">Pravni izvori za pripremanje kandidata za prethodnu provjeru znanja za radno mjesto: </w:t>
      </w:r>
    </w:p>
    <w:p w14:paraId="31738CEC" w14:textId="77777777" w:rsidR="00EE6431" w:rsidRPr="00EE6431" w:rsidRDefault="00EE6431" w:rsidP="00EE6431">
      <w:pPr>
        <w:pStyle w:val="Odlomakpopisa"/>
        <w:ind w:left="1080"/>
        <w:jc w:val="both"/>
      </w:pPr>
    </w:p>
    <w:p w14:paraId="11CD5F00" w14:textId="1F1F4E8B" w:rsidR="00EE6431" w:rsidRPr="00BF2812" w:rsidRDefault="00EE6431" w:rsidP="00EE6431">
      <w:pPr>
        <w:pStyle w:val="Odlomakpopisa"/>
        <w:jc w:val="both"/>
        <w:rPr>
          <w:b/>
          <w:u w:val="single"/>
        </w:rPr>
      </w:pPr>
      <w:r w:rsidRPr="00BF2812">
        <w:rPr>
          <w:rFonts w:eastAsiaTheme="minorHAnsi"/>
          <w:b/>
          <w:u w:val="single"/>
          <w:lang w:eastAsia="en-US"/>
        </w:rPr>
        <w:t>Pomoćnik pročelnika</w:t>
      </w:r>
    </w:p>
    <w:p w14:paraId="0EC22FCF" w14:textId="77777777" w:rsidR="00EE6431" w:rsidRPr="00EE6431" w:rsidRDefault="00EE6431" w:rsidP="00EE6431">
      <w:pPr>
        <w:jc w:val="both"/>
        <w:rPr>
          <w:lang w:eastAsia="en-US"/>
        </w:rPr>
      </w:pPr>
    </w:p>
    <w:p w14:paraId="7F149464" w14:textId="52B88016" w:rsidR="00EE6431" w:rsidRPr="00EE6431" w:rsidRDefault="00EE6431" w:rsidP="00BF2812">
      <w:pPr>
        <w:numPr>
          <w:ilvl w:val="0"/>
          <w:numId w:val="21"/>
        </w:numPr>
        <w:spacing w:after="200" w:line="276" w:lineRule="auto"/>
        <w:contextualSpacing/>
        <w:rPr>
          <w:rFonts w:asciiTheme="minorHAnsi" w:eastAsiaTheme="minorHAnsi" w:hAnsiTheme="minorHAnsi" w:cstheme="minorBidi"/>
          <w:sz w:val="22"/>
          <w:szCs w:val="22"/>
          <w:lang w:val="en-US" w:eastAsia="en-US"/>
        </w:rPr>
      </w:pPr>
      <w:bookmarkStart w:id="5" w:name="_Hlk138408940"/>
      <w:r w:rsidRPr="00EE6431">
        <w:rPr>
          <w:lang w:eastAsia="en-US"/>
        </w:rPr>
        <w:t xml:space="preserve"> Statut Općine Zemunik Donji </w:t>
      </w:r>
      <w:hyperlink r:id="rId16" w:history="1">
        <w:r w:rsidRPr="00EE6431">
          <w:rPr>
            <w:rFonts w:asciiTheme="minorHAnsi" w:eastAsiaTheme="minorHAnsi" w:hAnsiTheme="minorHAnsi" w:cstheme="minorBidi"/>
            <w:color w:val="0000FF" w:themeColor="hyperlink"/>
            <w:sz w:val="22"/>
            <w:szCs w:val="22"/>
            <w:u w:val="single"/>
            <w:lang w:val="en-US" w:eastAsia="en-US"/>
          </w:rPr>
          <w:t>file:///C:/Users/OPCINA%20ZE/Downloads/39.SLUBENI_GLASNIK_OPINE_ZEMUNIK_DONJI_3.doc_1%20(4).pdf</w:t>
        </w:r>
      </w:hyperlink>
    </w:p>
    <w:p w14:paraId="538DB9F0" w14:textId="77777777" w:rsidR="00EE6431" w:rsidRPr="00EE6431" w:rsidRDefault="00EE6431" w:rsidP="00EE6431">
      <w:pPr>
        <w:jc w:val="both"/>
        <w:rPr>
          <w:lang w:eastAsia="en-US"/>
        </w:rPr>
      </w:pPr>
    </w:p>
    <w:p w14:paraId="7F22FE88" w14:textId="77777777" w:rsidR="00EE6431" w:rsidRPr="00EE6431" w:rsidRDefault="00EE6431" w:rsidP="00EE6431">
      <w:pPr>
        <w:numPr>
          <w:ilvl w:val="0"/>
          <w:numId w:val="20"/>
        </w:numPr>
        <w:spacing w:after="200" w:line="276" w:lineRule="auto"/>
        <w:contextualSpacing/>
        <w:rPr>
          <w:rFonts w:eastAsiaTheme="minorHAnsi"/>
          <w:sz w:val="22"/>
          <w:szCs w:val="22"/>
        </w:rPr>
      </w:pPr>
      <w:r w:rsidRPr="00EE6431">
        <w:rPr>
          <w:rFonts w:eastAsiaTheme="minorHAnsi"/>
          <w:sz w:val="22"/>
          <w:szCs w:val="22"/>
        </w:rPr>
        <w:t xml:space="preserve">Zakon o lokalnoj i područnoj (regionalnoj) samoupravi </w:t>
      </w:r>
      <w:r w:rsidRPr="00EE6431">
        <w:rPr>
          <w:rFonts w:eastAsiaTheme="minorHAnsi"/>
          <w:sz w:val="21"/>
          <w:szCs w:val="21"/>
        </w:rPr>
        <w:t>pročišćeni tekst zakona NN </w:t>
      </w:r>
      <w:hyperlink r:id="rId17" w:tgtFrame="_blank" w:history="1">
        <w:r w:rsidRPr="00EE6431">
          <w:rPr>
            <w:rFonts w:eastAsiaTheme="minorHAnsi"/>
            <w:b/>
            <w:bCs/>
            <w:color w:val="497FD7"/>
            <w:sz w:val="21"/>
            <w:szCs w:val="21"/>
            <w:u w:val="single"/>
          </w:rPr>
          <w:t>33/01</w:t>
        </w:r>
      </w:hyperlink>
      <w:r w:rsidRPr="00EE6431">
        <w:rPr>
          <w:rFonts w:eastAsiaTheme="minorHAnsi"/>
          <w:sz w:val="21"/>
          <w:szCs w:val="21"/>
        </w:rPr>
        <w:t>, </w:t>
      </w:r>
      <w:hyperlink r:id="rId18" w:tgtFrame="_blank" w:history="1">
        <w:r w:rsidRPr="00EE6431">
          <w:rPr>
            <w:rFonts w:eastAsiaTheme="minorHAnsi"/>
            <w:b/>
            <w:bCs/>
            <w:color w:val="497FD7"/>
            <w:sz w:val="21"/>
            <w:szCs w:val="21"/>
            <w:u w:val="single"/>
          </w:rPr>
          <w:t>60/01</w:t>
        </w:r>
      </w:hyperlink>
      <w:r w:rsidRPr="00EE6431">
        <w:rPr>
          <w:rFonts w:eastAsiaTheme="minorHAnsi"/>
          <w:sz w:val="21"/>
          <w:szCs w:val="21"/>
        </w:rPr>
        <w:t>, </w:t>
      </w:r>
      <w:hyperlink r:id="rId19" w:tgtFrame="_blank" w:history="1">
        <w:r w:rsidRPr="00EE6431">
          <w:rPr>
            <w:rFonts w:eastAsiaTheme="minorHAnsi"/>
            <w:b/>
            <w:bCs/>
            <w:color w:val="497FD7"/>
            <w:sz w:val="21"/>
            <w:szCs w:val="21"/>
            <w:u w:val="single"/>
          </w:rPr>
          <w:t>129/05</w:t>
        </w:r>
      </w:hyperlink>
      <w:r w:rsidRPr="00EE6431">
        <w:rPr>
          <w:rFonts w:eastAsiaTheme="minorHAnsi"/>
          <w:sz w:val="21"/>
          <w:szCs w:val="21"/>
        </w:rPr>
        <w:t>, </w:t>
      </w:r>
      <w:hyperlink r:id="rId20" w:tgtFrame="_blank" w:history="1">
        <w:r w:rsidRPr="00EE6431">
          <w:rPr>
            <w:rFonts w:eastAsiaTheme="minorHAnsi"/>
            <w:b/>
            <w:bCs/>
            <w:color w:val="497FD7"/>
            <w:sz w:val="21"/>
            <w:szCs w:val="21"/>
            <w:u w:val="single"/>
          </w:rPr>
          <w:t>109/07</w:t>
        </w:r>
      </w:hyperlink>
      <w:r w:rsidRPr="00EE6431">
        <w:rPr>
          <w:rFonts w:eastAsiaTheme="minorHAnsi"/>
          <w:sz w:val="21"/>
          <w:szCs w:val="21"/>
        </w:rPr>
        <w:t>, </w:t>
      </w:r>
      <w:hyperlink r:id="rId21" w:tgtFrame="_blank" w:history="1">
        <w:r w:rsidRPr="00EE6431">
          <w:rPr>
            <w:rFonts w:eastAsiaTheme="minorHAnsi"/>
            <w:b/>
            <w:bCs/>
            <w:color w:val="497FD7"/>
            <w:sz w:val="21"/>
            <w:szCs w:val="21"/>
            <w:u w:val="single"/>
          </w:rPr>
          <w:t>125/08</w:t>
        </w:r>
      </w:hyperlink>
      <w:r w:rsidRPr="00EE6431">
        <w:rPr>
          <w:rFonts w:eastAsiaTheme="minorHAnsi"/>
          <w:sz w:val="21"/>
          <w:szCs w:val="21"/>
        </w:rPr>
        <w:t>, </w:t>
      </w:r>
      <w:hyperlink r:id="rId22"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23"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24" w:tgtFrame="_blank" w:history="1">
        <w:r w:rsidRPr="00EE6431">
          <w:rPr>
            <w:rFonts w:eastAsiaTheme="minorHAnsi"/>
            <w:b/>
            <w:bCs/>
            <w:color w:val="497FD7"/>
            <w:sz w:val="21"/>
            <w:szCs w:val="21"/>
            <w:u w:val="single"/>
          </w:rPr>
          <w:t>150/11</w:t>
        </w:r>
      </w:hyperlink>
      <w:r w:rsidRPr="00EE6431">
        <w:rPr>
          <w:rFonts w:eastAsiaTheme="minorHAnsi"/>
          <w:sz w:val="21"/>
          <w:szCs w:val="21"/>
        </w:rPr>
        <w:t>, </w:t>
      </w:r>
      <w:hyperlink r:id="rId25" w:tgtFrame="_blank" w:history="1">
        <w:r w:rsidRPr="00EE6431">
          <w:rPr>
            <w:rFonts w:eastAsiaTheme="minorHAnsi"/>
            <w:b/>
            <w:bCs/>
            <w:color w:val="497FD7"/>
            <w:sz w:val="21"/>
            <w:szCs w:val="21"/>
            <w:u w:val="single"/>
          </w:rPr>
          <w:t>144/12</w:t>
        </w:r>
      </w:hyperlink>
      <w:r w:rsidRPr="00EE6431">
        <w:rPr>
          <w:rFonts w:eastAsiaTheme="minorHAnsi"/>
          <w:sz w:val="21"/>
          <w:szCs w:val="21"/>
        </w:rPr>
        <w:t>, </w:t>
      </w:r>
      <w:hyperlink r:id="rId26" w:tgtFrame="_blank" w:history="1">
        <w:r w:rsidRPr="00EE6431">
          <w:rPr>
            <w:rFonts w:eastAsiaTheme="minorHAnsi"/>
            <w:b/>
            <w:bCs/>
            <w:color w:val="497FD7"/>
            <w:sz w:val="21"/>
            <w:szCs w:val="21"/>
            <w:u w:val="single"/>
          </w:rPr>
          <w:t>19/13</w:t>
        </w:r>
      </w:hyperlink>
      <w:r w:rsidRPr="00EE6431">
        <w:rPr>
          <w:rFonts w:eastAsiaTheme="minorHAnsi"/>
          <w:sz w:val="21"/>
          <w:szCs w:val="21"/>
        </w:rPr>
        <w:t>, </w:t>
      </w:r>
      <w:hyperlink r:id="rId27" w:tgtFrame="_blank" w:history="1">
        <w:r w:rsidRPr="00EE6431">
          <w:rPr>
            <w:rFonts w:eastAsiaTheme="minorHAnsi"/>
            <w:b/>
            <w:bCs/>
            <w:color w:val="497FD7"/>
            <w:sz w:val="21"/>
            <w:szCs w:val="21"/>
            <w:u w:val="single"/>
          </w:rPr>
          <w:t>137/15</w:t>
        </w:r>
      </w:hyperlink>
      <w:r w:rsidRPr="00EE6431">
        <w:rPr>
          <w:rFonts w:eastAsiaTheme="minorHAnsi"/>
          <w:sz w:val="21"/>
          <w:szCs w:val="21"/>
        </w:rPr>
        <w:t>, </w:t>
      </w:r>
      <w:hyperlink r:id="rId28" w:tgtFrame="_blank" w:history="1">
        <w:r w:rsidRPr="00EE6431">
          <w:rPr>
            <w:rFonts w:eastAsiaTheme="minorHAnsi"/>
            <w:b/>
            <w:bCs/>
            <w:color w:val="497FD7"/>
            <w:sz w:val="21"/>
            <w:szCs w:val="21"/>
            <w:u w:val="single"/>
          </w:rPr>
          <w:t>123/17</w:t>
        </w:r>
      </w:hyperlink>
      <w:r w:rsidRPr="00EE6431">
        <w:rPr>
          <w:rFonts w:eastAsiaTheme="minorHAnsi"/>
          <w:sz w:val="21"/>
          <w:szCs w:val="21"/>
        </w:rPr>
        <w:t>, </w:t>
      </w:r>
      <w:hyperlink r:id="rId29" w:tgtFrame="_blank" w:history="1">
        <w:r w:rsidRPr="00EE6431">
          <w:rPr>
            <w:rFonts w:eastAsiaTheme="minorHAnsi"/>
            <w:b/>
            <w:bCs/>
            <w:color w:val="497FD7"/>
            <w:sz w:val="21"/>
            <w:szCs w:val="21"/>
            <w:u w:val="single"/>
          </w:rPr>
          <w:t>98/19</w:t>
        </w:r>
      </w:hyperlink>
      <w:r w:rsidRPr="00EE6431">
        <w:rPr>
          <w:rFonts w:eastAsiaTheme="minorHAnsi"/>
          <w:sz w:val="21"/>
          <w:szCs w:val="21"/>
        </w:rPr>
        <w:t>, </w:t>
      </w:r>
      <w:hyperlink r:id="rId30" w:tgtFrame="_blank" w:history="1">
        <w:r w:rsidRPr="00EE6431">
          <w:rPr>
            <w:rFonts w:eastAsiaTheme="minorHAnsi"/>
            <w:b/>
            <w:bCs/>
            <w:color w:val="497FD7"/>
            <w:sz w:val="21"/>
            <w:szCs w:val="21"/>
            <w:u w:val="single"/>
          </w:rPr>
          <w:t>144/20</w:t>
        </w:r>
      </w:hyperlink>
    </w:p>
    <w:bookmarkEnd w:id="5"/>
    <w:p w14:paraId="7C8B9925" w14:textId="77777777" w:rsidR="00EE6431" w:rsidRPr="00EE6431" w:rsidRDefault="00EE6431" w:rsidP="00EE6431">
      <w:pPr>
        <w:spacing w:after="200" w:line="276" w:lineRule="auto"/>
        <w:ind w:left="720"/>
        <w:contextualSpacing/>
        <w:rPr>
          <w:rFonts w:eastAsiaTheme="minorHAnsi"/>
          <w:sz w:val="22"/>
          <w:szCs w:val="22"/>
          <w:lang w:eastAsia="en-US"/>
        </w:rPr>
      </w:pPr>
    </w:p>
    <w:p w14:paraId="127F1675" w14:textId="77777777" w:rsidR="00EE6431" w:rsidRPr="00EE6431" w:rsidRDefault="00EE6431" w:rsidP="00EE6431">
      <w:pPr>
        <w:numPr>
          <w:ilvl w:val="0"/>
          <w:numId w:val="20"/>
        </w:numPr>
        <w:spacing w:after="200" w:line="276" w:lineRule="auto"/>
        <w:contextualSpacing/>
        <w:rPr>
          <w:rFonts w:eastAsiaTheme="minorHAnsi"/>
          <w:sz w:val="22"/>
          <w:szCs w:val="22"/>
          <w:lang w:eastAsia="en-US"/>
        </w:rPr>
      </w:pPr>
      <w:r w:rsidRPr="00EE6431">
        <w:rPr>
          <w:rFonts w:eastAsiaTheme="minorHAnsi"/>
          <w:sz w:val="22"/>
          <w:szCs w:val="22"/>
          <w:lang w:eastAsia="en-US"/>
        </w:rPr>
        <w:t xml:space="preserve">Zakon o javnoj nabavi </w:t>
      </w:r>
      <w:r w:rsidRPr="00EE6431">
        <w:rPr>
          <w:rFonts w:eastAsiaTheme="minorHAnsi"/>
          <w:sz w:val="21"/>
          <w:szCs w:val="21"/>
          <w:lang w:eastAsia="en-US"/>
        </w:rPr>
        <w:t>NN </w:t>
      </w:r>
      <w:hyperlink r:id="rId31" w:history="1">
        <w:r w:rsidRPr="00EE6431">
          <w:rPr>
            <w:rFonts w:eastAsiaTheme="minorHAnsi"/>
            <w:b/>
            <w:bCs/>
            <w:color w:val="3B69B7"/>
            <w:sz w:val="21"/>
            <w:szCs w:val="21"/>
            <w:u w:val="single"/>
            <w:bdr w:val="none" w:sz="0" w:space="0" w:color="auto" w:frame="1"/>
            <w:lang w:eastAsia="en-US"/>
          </w:rPr>
          <w:t>120/16</w:t>
        </w:r>
      </w:hyperlink>
      <w:r w:rsidRPr="00EE6431">
        <w:rPr>
          <w:rFonts w:eastAsiaTheme="minorHAnsi"/>
          <w:sz w:val="21"/>
          <w:szCs w:val="21"/>
          <w:lang w:eastAsia="en-US"/>
        </w:rPr>
        <w:t>, </w:t>
      </w:r>
      <w:hyperlink r:id="rId32" w:history="1">
        <w:r w:rsidRPr="00EE6431">
          <w:rPr>
            <w:rFonts w:eastAsiaTheme="minorHAnsi"/>
            <w:b/>
            <w:bCs/>
            <w:color w:val="497FD7"/>
            <w:sz w:val="21"/>
            <w:szCs w:val="21"/>
            <w:u w:val="single"/>
            <w:lang w:eastAsia="en-US"/>
          </w:rPr>
          <w:t>114/22</w:t>
        </w:r>
      </w:hyperlink>
    </w:p>
    <w:p w14:paraId="308D3D47" w14:textId="77777777" w:rsidR="00EE6431" w:rsidRPr="00EE6431" w:rsidRDefault="00EE6431" w:rsidP="00EE6431">
      <w:pPr>
        <w:ind w:left="720"/>
        <w:contextualSpacing/>
        <w:jc w:val="both"/>
        <w:rPr>
          <w:color w:val="FF0000"/>
        </w:rPr>
      </w:pPr>
    </w:p>
    <w:p w14:paraId="55E49523" w14:textId="4D8AF1F4" w:rsidR="00EE6431" w:rsidRPr="00EE6431" w:rsidRDefault="00EE6431" w:rsidP="00EE6431">
      <w:pPr>
        <w:ind w:left="720"/>
        <w:contextualSpacing/>
        <w:jc w:val="both"/>
        <w:rPr>
          <w:rFonts w:eastAsiaTheme="minorHAnsi"/>
          <w:b/>
          <w:u w:val="single"/>
          <w:lang w:eastAsia="en-US"/>
        </w:rPr>
      </w:pPr>
      <w:r w:rsidRPr="00EE6431">
        <w:rPr>
          <w:rFonts w:eastAsiaTheme="minorHAnsi"/>
          <w:b/>
          <w:u w:val="single"/>
          <w:lang w:eastAsia="en-US"/>
        </w:rPr>
        <w:t>Viši referent za računovodstvene poslove</w:t>
      </w:r>
    </w:p>
    <w:p w14:paraId="3D3A3E6D" w14:textId="77777777" w:rsidR="00EE6431" w:rsidRPr="00EE6431" w:rsidRDefault="00EE6431" w:rsidP="00EE6431">
      <w:pPr>
        <w:jc w:val="both"/>
        <w:rPr>
          <w:rFonts w:eastAsiaTheme="minorHAnsi"/>
          <w:b/>
          <w:lang w:eastAsia="en-US"/>
        </w:rPr>
      </w:pPr>
    </w:p>
    <w:p w14:paraId="7E79A5D9" w14:textId="77777777" w:rsidR="00EE6431" w:rsidRPr="00EE6431" w:rsidRDefault="00EE6431" w:rsidP="00EE6431">
      <w:pPr>
        <w:numPr>
          <w:ilvl w:val="0"/>
          <w:numId w:val="20"/>
        </w:numPr>
        <w:spacing w:after="200" w:line="276" w:lineRule="auto"/>
        <w:contextualSpacing/>
        <w:rPr>
          <w:rFonts w:asciiTheme="minorHAnsi" w:eastAsiaTheme="minorHAnsi" w:hAnsiTheme="minorHAnsi" w:cstheme="minorBidi"/>
          <w:sz w:val="22"/>
          <w:szCs w:val="22"/>
          <w:lang w:val="en-US" w:eastAsia="en-US"/>
        </w:rPr>
      </w:pPr>
      <w:r w:rsidRPr="00EE6431">
        <w:rPr>
          <w:lang w:eastAsia="en-US"/>
        </w:rPr>
        <w:t xml:space="preserve">Statut Općine Zemunik Donji </w:t>
      </w:r>
      <w:hyperlink r:id="rId33" w:history="1">
        <w:r w:rsidRPr="00EE6431">
          <w:rPr>
            <w:rFonts w:asciiTheme="minorHAnsi" w:eastAsiaTheme="minorHAnsi" w:hAnsiTheme="minorHAnsi" w:cstheme="minorBidi"/>
            <w:color w:val="0000FF" w:themeColor="hyperlink"/>
            <w:sz w:val="22"/>
            <w:szCs w:val="22"/>
            <w:u w:val="single"/>
            <w:lang w:val="en-US" w:eastAsia="en-US"/>
          </w:rPr>
          <w:t>file:///C:/Users/OPCINA%20ZE/Downloads/39.SLUBENI_GLASNIK_OPINE_ZEMUNIK_DONJI_3.doc_1%20(4).pdf</w:t>
        </w:r>
      </w:hyperlink>
    </w:p>
    <w:p w14:paraId="1BDC7643" w14:textId="77777777" w:rsidR="00EE6431" w:rsidRPr="00EE6431" w:rsidRDefault="00EE6431" w:rsidP="00EE6431">
      <w:pPr>
        <w:ind w:left="720"/>
        <w:contextualSpacing/>
        <w:jc w:val="both"/>
        <w:rPr>
          <w:lang w:eastAsia="en-US"/>
        </w:rPr>
      </w:pPr>
    </w:p>
    <w:p w14:paraId="73B1A8B3" w14:textId="77777777" w:rsidR="00EE6431" w:rsidRPr="00EE6431" w:rsidRDefault="00EE6431" w:rsidP="00EE6431">
      <w:pPr>
        <w:jc w:val="both"/>
        <w:rPr>
          <w:lang w:eastAsia="en-US"/>
        </w:rPr>
      </w:pPr>
    </w:p>
    <w:p w14:paraId="01A1DC5C" w14:textId="77777777" w:rsidR="00EE6431" w:rsidRPr="00EE6431" w:rsidRDefault="00EE6431" w:rsidP="00EE6431">
      <w:pPr>
        <w:numPr>
          <w:ilvl w:val="0"/>
          <w:numId w:val="20"/>
        </w:numPr>
        <w:spacing w:after="200" w:line="276" w:lineRule="auto"/>
        <w:contextualSpacing/>
        <w:rPr>
          <w:rFonts w:eastAsiaTheme="minorHAnsi"/>
          <w:sz w:val="22"/>
          <w:szCs w:val="22"/>
        </w:rPr>
      </w:pPr>
      <w:r w:rsidRPr="00EE6431">
        <w:rPr>
          <w:rFonts w:eastAsiaTheme="minorHAnsi"/>
          <w:sz w:val="22"/>
          <w:szCs w:val="22"/>
        </w:rPr>
        <w:t xml:space="preserve">Zakon o lokalnoj i područnoj (regionalnoj) samoupravi </w:t>
      </w:r>
      <w:r w:rsidRPr="00EE6431">
        <w:rPr>
          <w:rFonts w:eastAsiaTheme="minorHAnsi"/>
          <w:sz w:val="21"/>
          <w:szCs w:val="21"/>
        </w:rPr>
        <w:t>pročišćeni tekst zakona NN </w:t>
      </w:r>
      <w:hyperlink r:id="rId34" w:tgtFrame="_blank" w:history="1">
        <w:r w:rsidRPr="00EE6431">
          <w:rPr>
            <w:rFonts w:eastAsiaTheme="minorHAnsi"/>
            <w:b/>
            <w:bCs/>
            <w:color w:val="497FD7"/>
            <w:sz w:val="21"/>
            <w:szCs w:val="21"/>
            <w:u w:val="single"/>
          </w:rPr>
          <w:t>33/01</w:t>
        </w:r>
      </w:hyperlink>
      <w:r w:rsidRPr="00EE6431">
        <w:rPr>
          <w:rFonts w:eastAsiaTheme="minorHAnsi"/>
          <w:sz w:val="21"/>
          <w:szCs w:val="21"/>
        </w:rPr>
        <w:t>, </w:t>
      </w:r>
      <w:hyperlink r:id="rId35" w:tgtFrame="_blank" w:history="1">
        <w:r w:rsidRPr="00EE6431">
          <w:rPr>
            <w:rFonts w:eastAsiaTheme="minorHAnsi"/>
            <w:b/>
            <w:bCs/>
            <w:color w:val="497FD7"/>
            <w:sz w:val="21"/>
            <w:szCs w:val="21"/>
            <w:u w:val="single"/>
          </w:rPr>
          <w:t>60/01</w:t>
        </w:r>
      </w:hyperlink>
      <w:r w:rsidRPr="00EE6431">
        <w:rPr>
          <w:rFonts w:eastAsiaTheme="minorHAnsi"/>
          <w:sz w:val="21"/>
          <w:szCs w:val="21"/>
        </w:rPr>
        <w:t>, </w:t>
      </w:r>
      <w:hyperlink r:id="rId36" w:tgtFrame="_blank" w:history="1">
        <w:r w:rsidRPr="00EE6431">
          <w:rPr>
            <w:rFonts w:eastAsiaTheme="minorHAnsi"/>
            <w:b/>
            <w:bCs/>
            <w:color w:val="497FD7"/>
            <w:sz w:val="21"/>
            <w:szCs w:val="21"/>
            <w:u w:val="single"/>
          </w:rPr>
          <w:t>129/05</w:t>
        </w:r>
      </w:hyperlink>
      <w:r w:rsidRPr="00EE6431">
        <w:rPr>
          <w:rFonts w:eastAsiaTheme="minorHAnsi"/>
          <w:sz w:val="21"/>
          <w:szCs w:val="21"/>
        </w:rPr>
        <w:t>, </w:t>
      </w:r>
      <w:hyperlink r:id="rId37" w:tgtFrame="_blank" w:history="1">
        <w:r w:rsidRPr="00EE6431">
          <w:rPr>
            <w:rFonts w:eastAsiaTheme="minorHAnsi"/>
            <w:b/>
            <w:bCs/>
            <w:color w:val="497FD7"/>
            <w:sz w:val="21"/>
            <w:szCs w:val="21"/>
            <w:u w:val="single"/>
          </w:rPr>
          <w:t>109/07</w:t>
        </w:r>
      </w:hyperlink>
      <w:r w:rsidRPr="00EE6431">
        <w:rPr>
          <w:rFonts w:eastAsiaTheme="minorHAnsi"/>
          <w:sz w:val="21"/>
          <w:szCs w:val="21"/>
        </w:rPr>
        <w:t>, </w:t>
      </w:r>
      <w:hyperlink r:id="rId38" w:tgtFrame="_blank" w:history="1">
        <w:r w:rsidRPr="00EE6431">
          <w:rPr>
            <w:rFonts w:eastAsiaTheme="minorHAnsi"/>
            <w:b/>
            <w:bCs/>
            <w:color w:val="497FD7"/>
            <w:sz w:val="21"/>
            <w:szCs w:val="21"/>
            <w:u w:val="single"/>
          </w:rPr>
          <w:t>125/08</w:t>
        </w:r>
      </w:hyperlink>
      <w:r w:rsidRPr="00EE6431">
        <w:rPr>
          <w:rFonts w:eastAsiaTheme="minorHAnsi"/>
          <w:sz w:val="21"/>
          <w:szCs w:val="21"/>
        </w:rPr>
        <w:t>, </w:t>
      </w:r>
      <w:hyperlink r:id="rId39"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40"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41" w:tgtFrame="_blank" w:history="1">
        <w:r w:rsidRPr="00EE6431">
          <w:rPr>
            <w:rFonts w:eastAsiaTheme="minorHAnsi"/>
            <w:b/>
            <w:bCs/>
            <w:color w:val="497FD7"/>
            <w:sz w:val="21"/>
            <w:szCs w:val="21"/>
            <w:u w:val="single"/>
          </w:rPr>
          <w:t>150/11</w:t>
        </w:r>
      </w:hyperlink>
      <w:r w:rsidRPr="00EE6431">
        <w:rPr>
          <w:rFonts w:eastAsiaTheme="minorHAnsi"/>
          <w:sz w:val="21"/>
          <w:szCs w:val="21"/>
        </w:rPr>
        <w:t>, </w:t>
      </w:r>
      <w:hyperlink r:id="rId42" w:tgtFrame="_blank" w:history="1">
        <w:r w:rsidRPr="00EE6431">
          <w:rPr>
            <w:rFonts w:eastAsiaTheme="minorHAnsi"/>
            <w:b/>
            <w:bCs/>
            <w:color w:val="497FD7"/>
            <w:sz w:val="21"/>
            <w:szCs w:val="21"/>
            <w:u w:val="single"/>
          </w:rPr>
          <w:t>144/12</w:t>
        </w:r>
      </w:hyperlink>
      <w:r w:rsidRPr="00EE6431">
        <w:rPr>
          <w:rFonts w:eastAsiaTheme="minorHAnsi"/>
          <w:sz w:val="21"/>
          <w:szCs w:val="21"/>
        </w:rPr>
        <w:t>, </w:t>
      </w:r>
      <w:hyperlink r:id="rId43" w:tgtFrame="_blank" w:history="1">
        <w:r w:rsidRPr="00EE6431">
          <w:rPr>
            <w:rFonts w:eastAsiaTheme="minorHAnsi"/>
            <w:b/>
            <w:bCs/>
            <w:color w:val="497FD7"/>
            <w:sz w:val="21"/>
            <w:szCs w:val="21"/>
            <w:u w:val="single"/>
          </w:rPr>
          <w:t>19/13</w:t>
        </w:r>
      </w:hyperlink>
      <w:r w:rsidRPr="00EE6431">
        <w:rPr>
          <w:rFonts w:eastAsiaTheme="minorHAnsi"/>
          <w:sz w:val="21"/>
          <w:szCs w:val="21"/>
        </w:rPr>
        <w:t>, </w:t>
      </w:r>
      <w:hyperlink r:id="rId44" w:tgtFrame="_blank" w:history="1">
        <w:r w:rsidRPr="00EE6431">
          <w:rPr>
            <w:rFonts w:eastAsiaTheme="minorHAnsi"/>
            <w:b/>
            <w:bCs/>
            <w:color w:val="497FD7"/>
            <w:sz w:val="21"/>
            <w:szCs w:val="21"/>
            <w:u w:val="single"/>
          </w:rPr>
          <w:t>137/15</w:t>
        </w:r>
      </w:hyperlink>
      <w:r w:rsidRPr="00EE6431">
        <w:rPr>
          <w:rFonts w:eastAsiaTheme="minorHAnsi"/>
          <w:sz w:val="21"/>
          <w:szCs w:val="21"/>
        </w:rPr>
        <w:t>, </w:t>
      </w:r>
      <w:hyperlink r:id="rId45" w:tgtFrame="_blank" w:history="1">
        <w:r w:rsidRPr="00EE6431">
          <w:rPr>
            <w:rFonts w:eastAsiaTheme="minorHAnsi"/>
            <w:b/>
            <w:bCs/>
            <w:color w:val="497FD7"/>
            <w:sz w:val="21"/>
            <w:szCs w:val="21"/>
            <w:u w:val="single"/>
          </w:rPr>
          <w:t>123/17</w:t>
        </w:r>
      </w:hyperlink>
      <w:r w:rsidRPr="00EE6431">
        <w:rPr>
          <w:rFonts w:eastAsiaTheme="minorHAnsi"/>
          <w:sz w:val="21"/>
          <w:szCs w:val="21"/>
        </w:rPr>
        <w:t>, </w:t>
      </w:r>
      <w:hyperlink r:id="rId46" w:tgtFrame="_blank" w:history="1">
        <w:r w:rsidRPr="00EE6431">
          <w:rPr>
            <w:rFonts w:eastAsiaTheme="minorHAnsi"/>
            <w:b/>
            <w:bCs/>
            <w:color w:val="497FD7"/>
            <w:sz w:val="21"/>
            <w:szCs w:val="21"/>
            <w:u w:val="single"/>
          </w:rPr>
          <w:t>98/19</w:t>
        </w:r>
      </w:hyperlink>
      <w:r w:rsidRPr="00EE6431">
        <w:rPr>
          <w:rFonts w:eastAsiaTheme="minorHAnsi"/>
          <w:sz w:val="21"/>
          <w:szCs w:val="21"/>
        </w:rPr>
        <w:t>, </w:t>
      </w:r>
      <w:hyperlink r:id="rId47" w:tgtFrame="_blank" w:history="1">
        <w:r w:rsidRPr="00EE6431">
          <w:rPr>
            <w:rFonts w:eastAsiaTheme="minorHAnsi"/>
            <w:b/>
            <w:bCs/>
            <w:color w:val="497FD7"/>
            <w:sz w:val="21"/>
            <w:szCs w:val="21"/>
            <w:u w:val="single"/>
          </w:rPr>
          <w:t>144/20</w:t>
        </w:r>
      </w:hyperlink>
    </w:p>
    <w:p w14:paraId="398F5651" w14:textId="77777777" w:rsidR="00EE6431" w:rsidRPr="00EE6431" w:rsidRDefault="00EE6431" w:rsidP="00EE6431">
      <w:pPr>
        <w:spacing w:after="200" w:line="276" w:lineRule="auto"/>
        <w:ind w:left="720"/>
        <w:contextualSpacing/>
        <w:rPr>
          <w:rFonts w:eastAsiaTheme="minorHAnsi"/>
          <w:sz w:val="22"/>
          <w:szCs w:val="22"/>
          <w:lang w:eastAsia="en-US"/>
        </w:rPr>
      </w:pPr>
    </w:p>
    <w:p w14:paraId="4AEF314D" w14:textId="77777777" w:rsidR="00EE6431" w:rsidRPr="00EE6431" w:rsidRDefault="00EE6431" w:rsidP="00EE6431">
      <w:pPr>
        <w:numPr>
          <w:ilvl w:val="0"/>
          <w:numId w:val="20"/>
        </w:numPr>
        <w:spacing w:after="200" w:line="276" w:lineRule="auto"/>
        <w:contextualSpacing/>
        <w:rPr>
          <w:rFonts w:eastAsiaTheme="minorHAnsi"/>
          <w:lang w:eastAsia="en-US"/>
        </w:rPr>
      </w:pPr>
      <w:r w:rsidRPr="00EE6431">
        <w:rPr>
          <w:rFonts w:eastAsiaTheme="minorHAnsi"/>
          <w:lang w:eastAsia="en-US"/>
        </w:rPr>
        <w:t>Zakon o proračunu  NN 144/21</w:t>
      </w:r>
    </w:p>
    <w:p w14:paraId="55432E0A" w14:textId="77777777" w:rsidR="00EE6431" w:rsidRPr="00EE6431" w:rsidRDefault="00EE6431" w:rsidP="00EE6431">
      <w:pPr>
        <w:spacing w:after="200"/>
        <w:contextualSpacing/>
        <w:jc w:val="both"/>
        <w:rPr>
          <w:rFonts w:eastAsia="Calibri"/>
          <w:lang w:eastAsia="en-US"/>
        </w:rPr>
      </w:pPr>
    </w:p>
    <w:p w14:paraId="6DA2223B" w14:textId="787B5A77" w:rsidR="00EE6431" w:rsidRPr="00EE6431" w:rsidRDefault="00EE6431" w:rsidP="00EE6431">
      <w:pPr>
        <w:ind w:left="720"/>
        <w:contextualSpacing/>
        <w:jc w:val="both"/>
        <w:rPr>
          <w:rFonts w:eastAsiaTheme="minorHAnsi"/>
          <w:b/>
          <w:u w:val="single"/>
          <w:lang w:eastAsia="en-US"/>
        </w:rPr>
      </w:pPr>
      <w:r w:rsidRPr="00EE6431">
        <w:rPr>
          <w:rFonts w:eastAsiaTheme="minorHAnsi"/>
          <w:b/>
          <w:u w:val="single"/>
          <w:lang w:eastAsia="en-US"/>
        </w:rPr>
        <w:t>Voditelj namještenika</w:t>
      </w:r>
    </w:p>
    <w:p w14:paraId="0008182A" w14:textId="77777777" w:rsidR="00EE6431" w:rsidRPr="00EE6431" w:rsidRDefault="00EE6431" w:rsidP="00EE6431">
      <w:pPr>
        <w:ind w:left="720"/>
        <w:contextualSpacing/>
        <w:jc w:val="both"/>
        <w:rPr>
          <w:b/>
          <w:bCs/>
        </w:rPr>
      </w:pPr>
    </w:p>
    <w:p w14:paraId="2B0419E7" w14:textId="1FDF8955" w:rsidR="00EE6431" w:rsidRPr="00EE6431" w:rsidRDefault="00EE6431" w:rsidP="00BF2812">
      <w:pPr>
        <w:numPr>
          <w:ilvl w:val="0"/>
          <w:numId w:val="20"/>
        </w:numPr>
        <w:spacing w:after="200" w:line="276" w:lineRule="auto"/>
        <w:contextualSpacing/>
        <w:rPr>
          <w:rFonts w:asciiTheme="minorHAnsi" w:eastAsiaTheme="minorHAnsi" w:hAnsiTheme="minorHAnsi" w:cstheme="minorBidi"/>
          <w:sz w:val="22"/>
          <w:szCs w:val="22"/>
          <w:lang w:val="en-US" w:eastAsia="en-US"/>
        </w:rPr>
      </w:pPr>
      <w:r w:rsidRPr="00EE6431">
        <w:rPr>
          <w:lang w:eastAsia="en-US"/>
        </w:rPr>
        <w:t xml:space="preserve">Statut Općine Zemunik Donji </w:t>
      </w:r>
      <w:hyperlink r:id="rId48" w:history="1">
        <w:r w:rsidRPr="00EE6431">
          <w:rPr>
            <w:rFonts w:asciiTheme="minorHAnsi" w:eastAsiaTheme="minorHAnsi" w:hAnsiTheme="minorHAnsi" w:cstheme="minorBidi"/>
            <w:color w:val="0000FF" w:themeColor="hyperlink"/>
            <w:sz w:val="22"/>
            <w:szCs w:val="22"/>
            <w:u w:val="single"/>
            <w:lang w:val="en-US" w:eastAsia="en-US"/>
          </w:rPr>
          <w:t>file:///C:/Users/OPCINA%20ZE/Downloads/39.SLUBENI_GLASNIK_OPINE_ZEMUNIK_DONJI_3.doc_1%20(4).pdf</w:t>
        </w:r>
      </w:hyperlink>
    </w:p>
    <w:p w14:paraId="57627E5F" w14:textId="77777777" w:rsidR="00EE6431" w:rsidRPr="00EE6431" w:rsidRDefault="00EE6431" w:rsidP="00EE6431">
      <w:pPr>
        <w:jc w:val="both"/>
        <w:rPr>
          <w:lang w:eastAsia="en-US"/>
        </w:rPr>
      </w:pPr>
    </w:p>
    <w:p w14:paraId="2BBB6489" w14:textId="5129CE05" w:rsidR="00EE6431" w:rsidRPr="00EE6431" w:rsidRDefault="00EE6431" w:rsidP="00BF2812">
      <w:pPr>
        <w:numPr>
          <w:ilvl w:val="0"/>
          <w:numId w:val="20"/>
        </w:numPr>
        <w:spacing w:after="200" w:line="276" w:lineRule="auto"/>
        <w:contextualSpacing/>
        <w:rPr>
          <w:rFonts w:eastAsiaTheme="minorHAnsi"/>
          <w:sz w:val="22"/>
          <w:szCs w:val="22"/>
        </w:rPr>
      </w:pPr>
      <w:r w:rsidRPr="00EE6431">
        <w:rPr>
          <w:rFonts w:eastAsiaTheme="minorHAnsi"/>
          <w:sz w:val="22"/>
          <w:szCs w:val="22"/>
        </w:rPr>
        <w:t xml:space="preserve">Zakon o lokalnoj i područnoj (regionalnoj) samoupravi </w:t>
      </w:r>
      <w:r w:rsidRPr="00EE6431">
        <w:rPr>
          <w:rFonts w:eastAsiaTheme="minorHAnsi"/>
          <w:sz w:val="21"/>
          <w:szCs w:val="21"/>
        </w:rPr>
        <w:t>pročišćeni tekst zakona NN </w:t>
      </w:r>
      <w:hyperlink r:id="rId49" w:tgtFrame="_blank" w:history="1">
        <w:r w:rsidRPr="00EE6431">
          <w:rPr>
            <w:rFonts w:eastAsiaTheme="minorHAnsi"/>
            <w:b/>
            <w:bCs/>
            <w:color w:val="497FD7"/>
            <w:sz w:val="21"/>
            <w:szCs w:val="21"/>
            <w:u w:val="single"/>
          </w:rPr>
          <w:t>33/01</w:t>
        </w:r>
      </w:hyperlink>
      <w:r w:rsidRPr="00EE6431">
        <w:rPr>
          <w:rFonts w:eastAsiaTheme="minorHAnsi"/>
          <w:sz w:val="21"/>
          <w:szCs w:val="21"/>
        </w:rPr>
        <w:t>, </w:t>
      </w:r>
      <w:hyperlink r:id="rId50" w:tgtFrame="_blank" w:history="1">
        <w:r w:rsidRPr="00EE6431">
          <w:rPr>
            <w:rFonts w:eastAsiaTheme="minorHAnsi"/>
            <w:b/>
            <w:bCs/>
            <w:color w:val="497FD7"/>
            <w:sz w:val="21"/>
            <w:szCs w:val="21"/>
            <w:u w:val="single"/>
          </w:rPr>
          <w:t>60/01</w:t>
        </w:r>
      </w:hyperlink>
      <w:r w:rsidRPr="00EE6431">
        <w:rPr>
          <w:rFonts w:eastAsiaTheme="minorHAnsi"/>
          <w:sz w:val="21"/>
          <w:szCs w:val="21"/>
        </w:rPr>
        <w:t>, </w:t>
      </w:r>
      <w:hyperlink r:id="rId51" w:tgtFrame="_blank" w:history="1">
        <w:r w:rsidRPr="00EE6431">
          <w:rPr>
            <w:rFonts w:eastAsiaTheme="minorHAnsi"/>
            <w:b/>
            <w:bCs/>
            <w:color w:val="497FD7"/>
            <w:sz w:val="21"/>
            <w:szCs w:val="21"/>
            <w:u w:val="single"/>
          </w:rPr>
          <w:t>129/05</w:t>
        </w:r>
      </w:hyperlink>
      <w:r w:rsidRPr="00EE6431">
        <w:rPr>
          <w:rFonts w:eastAsiaTheme="minorHAnsi"/>
          <w:sz w:val="21"/>
          <w:szCs w:val="21"/>
        </w:rPr>
        <w:t>, </w:t>
      </w:r>
      <w:hyperlink r:id="rId52" w:tgtFrame="_blank" w:history="1">
        <w:r w:rsidRPr="00EE6431">
          <w:rPr>
            <w:rFonts w:eastAsiaTheme="minorHAnsi"/>
            <w:b/>
            <w:bCs/>
            <w:color w:val="497FD7"/>
            <w:sz w:val="21"/>
            <w:szCs w:val="21"/>
            <w:u w:val="single"/>
          </w:rPr>
          <w:t>109/07</w:t>
        </w:r>
      </w:hyperlink>
      <w:r w:rsidRPr="00EE6431">
        <w:rPr>
          <w:rFonts w:eastAsiaTheme="minorHAnsi"/>
          <w:sz w:val="21"/>
          <w:szCs w:val="21"/>
        </w:rPr>
        <w:t>, </w:t>
      </w:r>
      <w:hyperlink r:id="rId53" w:tgtFrame="_blank" w:history="1">
        <w:r w:rsidRPr="00EE6431">
          <w:rPr>
            <w:rFonts w:eastAsiaTheme="minorHAnsi"/>
            <w:b/>
            <w:bCs/>
            <w:color w:val="497FD7"/>
            <w:sz w:val="21"/>
            <w:szCs w:val="21"/>
            <w:u w:val="single"/>
          </w:rPr>
          <w:t>125/08</w:t>
        </w:r>
      </w:hyperlink>
      <w:r w:rsidRPr="00EE6431">
        <w:rPr>
          <w:rFonts w:eastAsiaTheme="minorHAnsi"/>
          <w:sz w:val="21"/>
          <w:szCs w:val="21"/>
        </w:rPr>
        <w:t>, </w:t>
      </w:r>
      <w:hyperlink r:id="rId54"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55" w:tgtFrame="_blank" w:history="1">
        <w:r w:rsidRPr="00EE6431">
          <w:rPr>
            <w:rFonts w:eastAsiaTheme="minorHAnsi"/>
            <w:b/>
            <w:bCs/>
            <w:color w:val="497FD7"/>
            <w:sz w:val="21"/>
            <w:szCs w:val="21"/>
            <w:u w:val="single"/>
          </w:rPr>
          <w:t>36/09</w:t>
        </w:r>
      </w:hyperlink>
      <w:r w:rsidRPr="00EE6431">
        <w:rPr>
          <w:rFonts w:eastAsiaTheme="minorHAnsi"/>
          <w:sz w:val="21"/>
          <w:szCs w:val="21"/>
        </w:rPr>
        <w:t>, </w:t>
      </w:r>
      <w:hyperlink r:id="rId56" w:tgtFrame="_blank" w:history="1">
        <w:r w:rsidRPr="00EE6431">
          <w:rPr>
            <w:rFonts w:eastAsiaTheme="minorHAnsi"/>
            <w:b/>
            <w:bCs/>
            <w:color w:val="497FD7"/>
            <w:sz w:val="21"/>
            <w:szCs w:val="21"/>
            <w:u w:val="single"/>
          </w:rPr>
          <w:t>150/11</w:t>
        </w:r>
      </w:hyperlink>
      <w:r w:rsidRPr="00EE6431">
        <w:rPr>
          <w:rFonts w:eastAsiaTheme="minorHAnsi"/>
          <w:sz w:val="21"/>
          <w:szCs w:val="21"/>
        </w:rPr>
        <w:t>, </w:t>
      </w:r>
      <w:hyperlink r:id="rId57" w:tgtFrame="_blank" w:history="1">
        <w:r w:rsidRPr="00EE6431">
          <w:rPr>
            <w:rFonts w:eastAsiaTheme="minorHAnsi"/>
            <w:b/>
            <w:bCs/>
            <w:color w:val="497FD7"/>
            <w:sz w:val="21"/>
            <w:szCs w:val="21"/>
            <w:u w:val="single"/>
          </w:rPr>
          <w:t>144/12</w:t>
        </w:r>
      </w:hyperlink>
      <w:r w:rsidRPr="00EE6431">
        <w:rPr>
          <w:rFonts w:eastAsiaTheme="minorHAnsi"/>
          <w:sz w:val="21"/>
          <w:szCs w:val="21"/>
        </w:rPr>
        <w:t>, </w:t>
      </w:r>
      <w:hyperlink r:id="rId58" w:tgtFrame="_blank" w:history="1">
        <w:r w:rsidRPr="00EE6431">
          <w:rPr>
            <w:rFonts w:eastAsiaTheme="minorHAnsi"/>
            <w:b/>
            <w:bCs/>
            <w:color w:val="497FD7"/>
            <w:sz w:val="21"/>
            <w:szCs w:val="21"/>
            <w:u w:val="single"/>
          </w:rPr>
          <w:t>19/13</w:t>
        </w:r>
      </w:hyperlink>
      <w:r w:rsidRPr="00EE6431">
        <w:rPr>
          <w:rFonts w:eastAsiaTheme="minorHAnsi"/>
          <w:sz w:val="21"/>
          <w:szCs w:val="21"/>
        </w:rPr>
        <w:t>, </w:t>
      </w:r>
      <w:hyperlink r:id="rId59" w:tgtFrame="_blank" w:history="1">
        <w:r w:rsidRPr="00EE6431">
          <w:rPr>
            <w:rFonts w:eastAsiaTheme="minorHAnsi"/>
            <w:b/>
            <w:bCs/>
            <w:color w:val="497FD7"/>
            <w:sz w:val="21"/>
            <w:szCs w:val="21"/>
            <w:u w:val="single"/>
          </w:rPr>
          <w:t>137/15</w:t>
        </w:r>
      </w:hyperlink>
      <w:r w:rsidRPr="00EE6431">
        <w:rPr>
          <w:rFonts w:eastAsiaTheme="minorHAnsi"/>
          <w:sz w:val="21"/>
          <w:szCs w:val="21"/>
        </w:rPr>
        <w:t>, </w:t>
      </w:r>
      <w:hyperlink r:id="rId60" w:tgtFrame="_blank" w:history="1">
        <w:r w:rsidRPr="00EE6431">
          <w:rPr>
            <w:rFonts w:eastAsiaTheme="minorHAnsi"/>
            <w:b/>
            <w:bCs/>
            <w:color w:val="497FD7"/>
            <w:sz w:val="21"/>
            <w:szCs w:val="21"/>
            <w:u w:val="single"/>
          </w:rPr>
          <w:t>123/17</w:t>
        </w:r>
      </w:hyperlink>
      <w:r w:rsidRPr="00EE6431">
        <w:rPr>
          <w:rFonts w:eastAsiaTheme="minorHAnsi"/>
          <w:sz w:val="21"/>
          <w:szCs w:val="21"/>
        </w:rPr>
        <w:t>, </w:t>
      </w:r>
      <w:hyperlink r:id="rId61" w:tgtFrame="_blank" w:history="1">
        <w:r w:rsidRPr="00EE6431">
          <w:rPr>
            <w:rFonts w:eastAsiaTheme="minorHAnsi"/>
            <w:b/>
            <w:bCs/>
            <w:color w:val="497FD7"/>
            <w:sz w:val="21"/>
            <w:szCs w:val="21"/>
            <w:u w:val="single"/>
          </w:rPr>
          <w:t>98/19</w:t>
        </w:r>
      </w:hyperlink>
      <w:r w:rsidRPr="00EE6431">
        <w:rPr>
          <w:rFonts w:eastAsiaTheme="minorHAnsi"/>
          <w:sz w:val="21"/>
          <w:szCs w:val="21"/>
        </w:rPr>
        <w:t>, </w:t>
      </w:r>
      <w:hyperlink r:id="rId62" w:tgtFrame="_blank" w:history="1">
        <w:r w:rsidRPr="00EE6431">
          <w:rPr>
            <w:rFonts w:eastAsiaTheme="minorHAnsi"/>
            <w:b/>
            <w:bCs/>
            <w:color w:val="497FD7"/>
            <w:sz w:val="21"/>
            <w:szCs w:val="21"/>
            <w:u w:val="single"/>
          </w:rPr>
          <w:t>144/20</w:t>
        </w:r>
      </w:hyperlink>
    </w:p>
    <w:p w14:paraId="4F0CA01B" w14:textId="77777777" w:rsidR="00EE6431" w:rsidRPr="00EE6431" w:rsidRDefault="00EE6431" w:rsidP="00EE6431">
      <w:pPr>
        <w:spacing w:after="200"/>
        <w:contextualSpacing/>
        <w:jc w:val="both"/>
        <w:rPr>
          <w:rFonts w:eastAsiaTheme="minorHAnsi"/>
          <w:color w:val="FF0000"/>
          <w:lang w:eastAsia="en-US"/>
        </w:rPr>
      </w:pPr>
    </w:p>
    <w:p w14:paraId="3266F876" w14:textId="77777777" w:rsidR="00EE6431" w:rsidRPr="00EE6431" w:rsidRDefault="00EE6431" w:rsidP="00EE6431">
      <w:pPr>
        <w:jc w:val="both"/>
      </w:pPr>
      <w:r w:rsidRPr="00EE6431">
        <w:t xml:space="preserve">Izvori za pripremu kandidata objavljeni u „Narodnim novinama“ dostupni su na mrežnoj stranici </w:t>
      </w:r>
      <w:hyperlink r:id="rId63" w:history="1">
        <w:r w:rsidRPr="00EE6431">
          <w:rPr>
            <w:rFonts w:eastAsia="Calibri"/>
            <w:color w:val="0000FF" w:themeColor="hyperlink"/>
            <w:u w:val="single"/>
            <w:lang w:eastAsia="en-US"/>
          </w:rPr>
          <w:t>https://narodne-novine.nn.hr/</w:t>
        </w:r>
      </w:hyperlink>
      <w:r w:rsidRPr="00EE6431">
        <w:rPr>
          <w:rFonts w:eastAsia="Calibri"/>
          <w:lang w:eastAsia="en-US"/>
        </w:rPr>
        <w:t xml:space="preserve">, </w:t>
      </w:r>
      <w:r w:rsidRPr="00EE6431">
        <w:t>izvor objavljen u „Službenom glasniku općine Zemunik Donji“ izvor objavljen na službenoj stranici www.zemunik.hr</w:t>
      </w:r>
    </w:p>
    <w:p w14:paraId="1D224AF3" w14:textId="77777777" w:rsidR="00DC7D5B" w:rsidRPr="00DC7D5B" w:rsidRDefault="00DC7D5B" w:rsidP="00DC7D5B">
      <w:pPr>
        <w:jc w:val="both"/>
        <w:rPr>
          <w:bCs/>
        </w:rPr>
      </w:pPr>
    </w:p>
    <w:p w14:paraId="53F9A497" w14:textId="77777777" w:rsidR="007E4FAF" w:rsidRPr="001B7159" w:rsidRDefault="007E4FAF" w:rsidP="00956ED8">
      <w:pPr>
        <w:jc w:val="both"/>
        <w:rPr>
          <w:rFonts w:eastAsiaTheme="minorHAnsi"/>
          <w:color w:val="FF0000"/>
          <w:lang w:eastAsia="en-US"/>
        </w:rPr>
      </w:pPr>
    </w:p>
    <w:p w14:paraId="2B2C23E7"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576A0FBC" w14:textId="1DC5EF36"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1AEA8FB1"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33973E76" w14:textId="77777777" w:rsidR="00956ED8" w:rsidRPr="00BD709A" w:rsidRDefault="00956ED8" w:rsidP="006A1F03">
      <w:pPr>
        <w:jc w:val="both"/>
      </w:pPr>
    </w:p>
    <w:p w14:paraId="4C440172"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67F83E50" w14:textId="77777777" w:rsidR="00956ED8" w:rsidRPr="001B7159" w:rsidRDefault="00956ED8" w:rsidP="00956ED8">
      <w:pPr>
        <w:jc w:val="both"/>
        <w:rPr>
          <w:color w:val="FF0000"/>
        </w:rPr>
      </w:pPr>
    </w:p>
    <w:p w14:paraId="397B8357"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526A793F" w14:textId="77777777" w:rsidR="00956ED8" w:rsidRPr="001B7159" w:rsidRDefault="00956ED8" w:rsidP="00956ED8">
      <w:pPr>
        <w:jc w:val="both"/>
        <w:rPr>
          <w:color w:val="FF0000"/>
        </w:rPr>
      </w:pPr>
    </w:p>
    <w:p w14:paraId="59BA3B27"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587C3C21" w14:textId="77777777" w:rsidR="006A1F03" w:rsidRPr="00BD709A" w:rsidRDefault="006A1F03" w:rsidP="00DE266B">
      <w:pPr>
        <w:jc w:val="both"/>
      </w:pPr>
    </w:p>
    <w:p w14:paraId="311BAC95" w14:textId="77777777"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14:paraId="0DB8ADDE" w14:textId="77777777" w:rsidR="00B077FC" w:rsidRPr="00BD709A" w:rsidRDefault="00B077FC" w:rsidP="00D3439D">
      <w:pPr>
        <w:jc w:val="both"/>
      </w:pPr>
    </w:p>
    <w:p w14:paraId="00F2DA0B"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7FA39AE7" w14:textId="77777777" w:rsidR="004A26BB" w:rsidRPr="00BD709A" w:rsidRDefault="004A26BB" w:rsidP="00C012FF">
      <w:pPr>
        <w:pStyle w:val="Uobiajeno"/>
        <w:jc w:val="both"/>
      </w:pPr>
    </w:p>
    <w:p w14:paraId="427A97FD"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7425A4E4" w14:textId="77777777" w:rsidR="00956ED8" w:rsidRPr="00BD709A" w:rsidRDefault="00956ED8" w:rsidP="00956ED8">
      <w:pPr>
        <w:jc w:val="both"/>
      </w:pPr>
      <w:r w:rsidRPr="00BD709A">
        <w:t>Maksimalan broj bodova koji kandidat može ostvariti na intervjuu je 10 bodova.</w:t>
      </w:r>
    </w:p>
    <w:p w14:paraId="6333B2D1" w14:textId="77777777" w:rsidR="006A1F03" w:rsidRPr="00BD709A" w:rsidRDefault="006A1F03" w:rsidP="00D3439D">
      <w:pPr>
        <w:jc w:val="both"/>
      </w:pPr>
    </w:p>
    <w:p w14:paraId="515FDCA8"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65A105FA" w14:textId="77777777" w:rsidR="000A408A" w:rsidRPr="001B7159" w:rsidRDefault="000A408A" w:rsidP="00D3439D">
      <w:pPr>
        <w:jc w:val="both"/>
        <w:rPr>
          <w:color w:val="FF0000"/>
        </w:rPr>
      </w:pPr>
    </w:p>
    <w:p w14:paraId="6D6F25B4" w14:textId="31560A50"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w:t>
      </w:r>
      <w:r w:rsidR="00EF16E9">
        <w:t>istu</w:t>
      </w:r>
      <w:r w:rsidR="00862690" w:rsidRPr="00BD709A">
        <w:t xml:space="preserve"> dostavlja </w:t>
      </w:r>
      <w:r w:rsidR="000B6AD7" w:rsidRPr="00BD709A">
        <w:t>pročelni</w:t>
      </w:r>
      <w:r w:rsidR="00EF16E9">
        <w:t>ci</w:t>
      </w:r>
      <w:r w:rsidR="000B6AD7" w:rsidRPr="00BD709A">
        <w:t xml:space="preserve"> </w:t>
      </w:r>
      <w:r w:rsidR="00BF2812">
        <w:t>Jedinstvenog upravnog odjela</w:t>
      </w:r>
      <w:r w:rsidR="00BD6772" w:rsidRPr="00BD709A">
        <w:t>,</w:t>
      </w:r>
      <w:r w:rsidR="00862690" w:rsidRPr="00BD709A">
        <w:t xml:space="preserve"> uz izviješće o provedenom postupku koj</w:t>
      </w:r>
      <w:r w:rsidR="00EE6200">
        <w:t>e</w:t>
      </w:r>
      <w:r w:rsidR="00862690" w:rsidRPr="00BD709A">
        <w:t xml:space="preserve"> potpisuju svi članovi </w:t>
      </w:r>
      <w:r w:rsidR="000339D9" w:rsidRPr="00BD709A">
        <w:t>P</w:t>
      </w:r>
      <w:r w:rsidR="00862690" w:rsidRPr="00BD709A">
        <w:t>ovjerenstva.</w:t>
      </w:r>
    </w:p>
    <w:p w14:paraId="5C065B15" w14:textId="77777777" w:rsidR="00862690" w:rsidRPr="001B7159" w:rsidRDefault="00862690" w:rsidP="00D3439D">
      <w:pPr>
        <w:jc w:val="both"/>
        <w:rPr>
          <w:color w:val="FF0000"/>
        </w:rPr>
      </w:pPr>
    </w:p>
    <w:p w14:paraId="7AE115A8" w14:textId="3FFB3DD1"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EF16E9">
        <w:t>ca</w:t>
      </w:r>
      <w:r w:rsidR="00E8566F">
        <w:t xml:space="preserve"> Jedinstvenog upravnog odjela</w:t>
      </w:r>
      <w:r w:rsidR="003143D7" w:rsidRPr="00BD709A">
        <w:t xml:space="preserve"> </w:t>
      </w:r>
      <w:r w:rsidR="00862690" w:rsidRPr="00BD709A">
        <w:t>donijet</w:t>
      </w:r>
      <w:r w:rsidR="00E8566F">
        <w:t>i</w:t>
      </w:r>
      <w:r w:rsidR="00862690" w:rsidRPr="00BD709A">
        <w:t xml:space="preserve"> će rješenje</w:t>
      </w:r>
      <w:r w:rsidR="004B0095" w:rsidRPr="00BD709A">
        <w:t xml:space="preserve"> </w:t>
      </w:r>
      <w:r w:rsidR="00872571" w:rsidRPr="00BD709A">
        <w:t xml:space="preserve">o prijmu u službu </w:t>
      </w:r>
      <w:r w:rsidR="00F27797" w:rsidRPr="00BD709A">
        <w:t>u zakonskom roku</w:t>
      </w:r>
    </w:p>
    <w:p w14:paraId="2808D6DA" w14:textId="77777777" w:rsidR="00E71EDD" w:rsidRPr="001B7159" w:rsidRDefault="00E71EDD" w:rsidP="00D3439D">
      <w:pPr>
        <w:jc w:val="both"/>
        <w:rPr>
          <w:color w:val="FF0000"/>
        </w:rPr>
      </w:pPr>
    </w:p>
    <w:p w14:paraId="762736BE"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22C0FE06" w14:textId="3D6CBE0F" w:rsidR="00585EA8" w:rsidRPr="00585EA8" w:rsidRDefault="00585EA8" w:rsidP="00585EA8">
      <w:pPr>
        <w:jc w:val="both"/>
      </w:pPr>
      <w:r w:rsidRPr="00585EA8">
        <w:t xml:space="preserve">Ovaj dokument objavljen je na mrežnoj stranici </w:t>
      </w:r>
      <w:r w:rsidR="00E8566F">
        <w:t>Općine Zemunik Donji www.zemunik.hr</w:t>
      </w:r>
    </w:p>
    <w:p w14:paraId="60DDF143" w14:textId="721B2850" w:rsidR="00D3439D" w:rsidRDefault="00D3439D" w:rsidP="00D3439D">
      <w:pPr>
        <w:jc w:val="both"/>
      </w:pPr>
      <w:r w:rsidRPr="009849E7">
        <w:t xml:space="preserve">i na oglasnoj ploči </w:t>
      </w:r>
      <w:r w:rsidR="00E8566F">
        <w:t>u zgradi Općine</w:t>
      </w:r>
      <w:r w:rsidRPr="009849E7">
        <w:t xml:space="preserve"> s danom </w:t>
      </w:r>
      <w:r w:rsidR="00EF16E9">
        <w:t>2</w:t>
      </w:r>
      <w:r w:rsidR="00E8566F">
        <w:t>9</w:t>
      </w:r>
      <w:r w:rsidR="00EF16E9">
        <w:t>.</w:t>
      </w:r>
      <w:r w:rsidRPr="009849E7">
        <w:t xml:space="preserve"> </w:t>
      </w:r>
      <w:r w:rsidR="00E8566F">
        <w:t xml:space="preserve">lipnja </w:t>
      </w:r>
      <w:r w:rsidRPr="009849E7">
        <w:t>20</w:t>
      </w:r>
      <w:r w:rsidR="007E4FAF" w:rsidRPr="009849E7">
        <w:t>2</w:t>
      </w:r>
      <w:r w:rsidR="00EF16E9">
        <w:t>3</w:t>
      </w:r>
      <w:r w:rsidRPr="009849E7">
        <w:t>. godine.</w:t>
      </w:r>
    </w:p>
    <w:p w14:paraId="5D50EB2E" w14:textId="77777777" w:rsidR="00EE6200" w:rsidRPr="009849E7" w:rsidRDefault="00EE6200" w:rsidP="00D3439D">
      <w:pPr>
        <w:jc w:val="both"/>
      </w:pPr>
    </w:p>
    <w:p w14:paraId="678C1B1D" w14:textId="69B91F77" w:rsidR="007C6481" w:rsidRPr="00BD709A" w:rsidRDefault="000B6AD7" w:rsidP="00EE6200">
      <w:pPr>
        <w:pStyle w:val="NoSpacing1"/>
        <w:spacing w:line="240" w:lineRule="auto"/>
        <w:ind w:left="5103"/>
        <w:jc w:val="both"/>
        <w:rPr>
          <w:rFonts w:ascii="Times New Roman" w:hAnsi="Times New Roman" w:cs="Times New Roman"/>
          <w:sz w:val="24"/>
          <w:szCs w:val="24"/>
        </w:rPr>
      </w:pPr>
      <w:r w:rsidRPr="00BD709A">
        <w:rPr>
          <w:rFonts w:ascii="Times New Roman" w:hAnsi="Times New Roman" w:cs="Times New Roman"/>
          <w:b/>
          <w:sz w:val="24"/>
          <w:szCs w:val="24"/>
        </w:rPr>
        <w:t xml:space="preserve">POVJERENSTVO ZA PROVEDBU </w:t>
      </w:r>
      <w:r w:rsidR="00DC7D5B">
        <w:rPr>
          <w:rFonts w:ascii="Times New Roman" w:hAnsi="Times New Roman" w:cs="Times New Roman"/>
          <w:b/>
          <w:sz w:val="24"/>
          <w:szCs w:val="24"/>
        </w:rPr>
        <w:t xml:space="preserve">                </w:t>
      </w:r>
      <w:r w:rsidR="00E8566F">
        <w:rPr>
          <w:rFonts w:ascii="Times New Roman" w:hAnsi="Times New Roman" w:cs="Times New Roman"/>
          <w:b/>
          <w:sz w:val="24"/>
          <w:szCs w:val="24"/>
        </w:rPr>
        <w:t xml:space="preserve">      </w:t>
      </w:r>
      <w:r w:rsidR="003602EF" w:rsidRPr="00BD709A">
        <w:rPr>
          <w:rFonts w:ascii="Times New Roman" w:hAnsi="Times New Roman" w:cs="Times New Roman"/>
          <w:b/>
          <w:sz w:val="24"/>
          <w:szCs w:val="24"/>
        </w:rPr>
        <w:t>JAVNOG NATJEČAJA</w:t>
      </w: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E7FC" w14:textId="77777777" w:rsidR="00ED05E5" w:rsidRDefault="00ED05E5" w:rsidP="009101C7">
      <w:r>
        <w:separator/>
      </w:r>
    </w:p>
  </w:endnote>
  <w:endnote w:type="continuationSeparator" w:id="0">
    <w:p w14:paraId="681E33D9" w14:textId="77777777" w:rsidR="00ED05E5" w:rsidRDefault="00ED05E5"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F607"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69409"/>
      <w:docPartObj>
        <w:docPartGallery w:val="Page Numbers (Bottom of Page)"/>
        <w:docPartUnique/>
      </w:docPartObj>
    </w:sdtPr>
    <w:sdtEndPr/>
    <w:sdtContent>
      <w:p w14:paraId="0ADC546E"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19FA80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FD0D"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C1A0" w14:textId="77777777" w:rsidR="00ED05E5" w:rsidRDefault="00ED05E5" w:rsidP="009101C7">
      <w:r>
        <w:separator/>
      </w:r>
    </w:p>
  </w:footnote>
  <w:footnote w:type="continuationSeparator" w:id="0">
    <w:p w14:paraId="15BFB295" w14:textId="77777777" w:rsidR="00ED05E5" w:rsidRDefault="00ED05E5"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D845"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A956"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406E"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7D7"/>
    <w:multiLevelType w:val="hybridMultilevel"/>
    <w:tmpl w:val="C4B26E4A"/>
    <w:lvl w:ilvl="0" w:tplc="51545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4300F"/>
    <w:multiLevelType w:val="hybridMultilevel"/>
    <w:tmpl w:val="9C8C3176"/>
    <w:lvl w:ilvl="0" w:tplc="A876275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B1D51FD"/>
    <w:multiLevelType w:val="hybridMultilevel"/>
    <w:tmpl w:val="848A0E4A"/>
    <w:lvl w:ilvl="0" w:tplc="36A4A196">
      <w:start w:val="3"/>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6B5D74"/>
    <w:multiLevelType w:val="hybridMultilevel"/>
    <w:tmpl w:val="2EE8F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10"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2" w15:restartNumberingAfterBreak="0">
    <w:nsid w:val="54D9459C"/>
    <w:multiLevelType w:val="hybridMultilevel"/>
    <w:tmpl w:val="6886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7" w15:restartNumberingAfterBreak="0">
    <w:nsid w:val="5D6A7CE4"/>
    <w:multiLevelType w:val="hybridMultilevel"/>
    <w:tmpl w:val="7EE6C346"/>
    <w:lvl w:ilvl="0" w:tplc="68921D40">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9"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10"/>
  </w:num>
  <w:num w:numId="5">
    <w:abstractNumId w:val="20"/>
  </w:num>
  <w:num w:numId="6">
    <w:abstractNumId w:val="11"/>
  </w:num>
  <w:num w:numId="7">
    <w:abstractNumId w:val="1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num>
  <w:num w:numId="11">
    <w:abstractNumId w:val="6"/>
  </w:num>
  <w:num w:numId="12">
    <w:abstractNumId w:val="16"/>
  </w:num>
  <w:num w:numId="13">
    <w:abstractNumId w:val="5"/>
  </w:num>
  <w:num w:numId="14">
    <w:abstractNumId w:val="9"/>
  </w:num>
  <w:num w:numId="15">
    <w:abstractNumId w:val="14"/>
  </w:num>
  <w:num w:numId="16">
    <w:abstractNumId w:val="7"/>
  </w:num>
  <w:num w:numId="17">
    <w:abstractNumId w:val="3"/>
  </w:num>
  <w:num w:numId="18">
    <w:abstractNumId w:val="8"/>
  </w:num>
  <w:num w:numId="19">
    <w:abstractNumId w:val="12"/>
  </w:num>
  <w:num w:numId="20">
    <w:abstractNumId w:val="0"/>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59AC"/>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F7F"/>
    <w:rsid w:val="0014600E"/>
    <w:rsid w:val="00150D6D"/>
    <w:rsid w:val="001510B6"/>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39A1"/>
    <w:rsid w:val="00256E1C"/>
    <w:rsid w:val="00264027"/>
    <w:rsid w:val="002647F3"/>
    <w:rsid w:val="0026578C"/>
    <w:rsid w:val="00280BB8"/>
    <w:rsid w:val="002815C7"/>
    <w:rsid w:val="00281EAE"/>
    <w:rsid w:val="00285A82"/>
    <w:rsid w:val="00296932"/>
    <w:rsid w:val="002A7F8C"/>
    <w:rsid w:val="002B76AF"/>
    <w:rsid w:val="002C12DA"/>
    <w:rsid w:val="002C2186"/>
    <w:rsid w:val="002E3F3F"/>
    <w:rsid w:val="002F341F"/>
    <w:rsid w:val="003047F9"/>
    <w:rsid w:val="003056F5"/>
    <w:rsid w:val="003137E6"/>
    <w:rsid w:val="003143D7"/>
    <w:rsid w:val="003172BD"/>
    <w:rsid w:val="00321DB7"/>
    <w:rsid w:val="00321F70"/>
    <w:rsid w:val="0032264D"/>
    <w:rsid w:val="003258E2"/>
    <w:rsid w:val="00335CE3"/>
    <w:rsid w:val="00344E0C"/>
    <w:rsid w:val="00355CCA"/>
    <w:rsid w:val="003602EF"/>
    <w:rsid w:val="00360A3D"/>
    <w:rsid w:val="00375DDA"/>
    <w:rsid w:val="00376E29"/>
    <w:rsid w:val="00377326"/>
    <w:rsid w:val="003810FC"/>
    <w:rsid w:val="00383D4A"/>
    <w:rsid w:val="00387B1C"/>
    <w:rsid w:val="00390CCD"/>
    <w:rsid w:val="003A0CD2"/>
    <w:rsid w:val="003A7C65"/>
    <w:rsid w:val="003B4C05"/>
    <w:rsid w:val="003C25CE"/>
    <w:rsid w:val="003D61B7"/>
    <w:rsid w:val="003F6947"/>
    <w:rsid w:val="003F6A95"/>
    <w:rsid w:val="004026D7"/>
    <w:rsid w:val="00404800"/>
    <w:rsid w:val="00423652"/>
    <w:rsid w:val="00450B1A"/>
    <w:rsid w:val="004574A3"/>
    <w:rsid w:val="00460E90"/>
    <w:rsid w:val="00463AAA"/>
    <w:rsid w:val="00476482"/>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704"/>
    <w:rsid w:val="005848ED"/>
    <w:rsid w:val="00585EA8"/>
    <w:rsid w:val="00586653"/>
    <w:rsid w:val="00590629"/>
    <w:rsid w:val="00590EEB"/>
    <w:rsid w:val="00594EC6"/>
    <w:rsid w:val="005D119C"/>
    <w:rsid w:val="005D1515"/>
    <w:rsid w:val="005D3052"/>
    <w:rsid w:val="005D61AF"/>
    <w:rsid w:val="005E5409"/>
    <w:rsid w:val="005F453E"/>
    <w:rsid w:val="00601198"/>
    <w:rsid w:val="00611056"/>
    <w:rsid w:val="00612FB5"/>
    <w:rsid w:val="006370B2"/>
    <w:rsid w:val="00637CDB"/>
    <w:rsid w:val="00662471"/>
    <w:rsid w:val="00666F33"/>
    <w:rsid w:val="00670976"/>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E16"/>
    <w:rsid w:val="009A1FF8"/>
    <w:rsid w:val="009D7FDD"/>
    <w:rsid w:val="00A12186"/>
    <w:rsid w:val="00A21AC5"/>
    <w:rsid w:val="00A30145"/>
    <w:rsid w:val="00A30C54"/>
    <w:rsid w:val="00A33303"/>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26581"/>
    <w:rsid w:val="00B32690"/>
    <w:rsid w:val="00B51DF3"/>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BF2812"/>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1CF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C7D5B"/>
    <w:rsid w:val="00DE266B"/>
    <w:rsid w:val="00DF7F03"/>
    <w:rsid w:val="00E170F4"/>
    <w:rsid w:val="00E173BC"/>
    <w:rsid w:val="00E301D5"/>
    <w:rsid w:val="00E44438"/>
    <w:rsid w:val="00E46D56"/>
    <w:rsid w:val="00E64604"/>
    <w:rsid w:val="00E705FB"/>
    <w:rsid w:val="00E71EDD"/>
    <w:rsid w:val="00E81AA5"/>
    <w:rsid w:val="00E8566F"/>
    <w:rsid w:val="00E85ABA"/>
    <w:rsid w:val="00E97495"/>
    <w:rsid w:val="00EC1780"/>
    <w:rsid w:val="00EC1834"/>
    <w:rsid w:val="00ED05E5"/>
    <w:rsid w:val="00EE6200"/>
    <w:rsid w:val="00EE629E"/>
    <w:rsid w:val="00EE6431"/>
    <w:rsid w:val="00EF16E9"/>
    <w:rsid w:val="00F07419"/>
    <w:rsid w:val="00F16975"/>
    <w:rsid w:val="00F1778D"/>
    <w:rsid w:val="00F27038"/>
    <w:rsid w:val="00F27797"/>
    <w:rsid w:val="00F330FF"/>
    <w:rsid w:val="00F64D5D"/>
    <w:rsid w:val="00F913AB"/>
    <w:rsid w:val="00F92B2C"/>
    <w:rsid w:val="00F937B6"/>
    <w:rsid w:val="00FA3262"/>
    <w:rsid w:val="00FA4CC0"/>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C97"/>
  <w15:docId w15:val="{28964B47-D2E4-4F70-9896-B1766F9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Bezproreda">
    <w:name w:val="No Spacing"/>
    <w:uiPriority w:val="1"/>
    <w:qFormat/>
    <w:rsid w:val="00EE6431"/>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285" TargetMode="External"/><Relationship Id="rId21" Type="http://schemas.openxmlformats.org/officeDocument/2006/relationships/hyperlink" Target="https://www.zakon.hr/cms.htm?id=264" TargetMode="External"/><Relationship Id="rId34" Type="http://schemas.openxmlformats.org/officeDocument/2006/relationships/hyperlink" Target="https://www.zakon.hr/cms.htm?id=260" TargetMode="External"/><Relationship Id="rId42" Type="http://schemas.openxmlformats.org/officeDocument/2006/relationships/hyperlink" Target="https://www.zakon.hr/cms.htm?id=268" TargetMode="External"/><Relationship Id="rId47" Type="http://schemas.openxmlformats.org/officeDocument/2006/relationships/hyperlink" Target="https://www.zakon.hr/cms.htm?id=46702" TargetMode="External"/><Relationship Id="rId50" Type="http://schemas.openxmlformats.org/officeDocument/2006/relationships/hyperlink" Target="https://www.zakon.hr/cms.htm?id=261" TargetMode="External"/><Relationship Id="rId55" Type="http://schemas.openxmlformats.org/officeDocument/2006/relationships/hyperlink" Target="https://www.zakon.hr/cms.htm?id=266" TargetMode="External"/><Relationship Id="rId63" Type="http://schemas.openxmlformats.org/officeDocument/2006/relationships/hyperlink" Target="https://narodne-novine.nn.h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OPCINA%20ZE\Downloads\39.SLUBENI_GLASNIK_OPINE_ZEMUNIK_DONJI_3.doc_1%20(4).pdf" TargetMode="External"/><Relationship Id="rId29" Type="http://schemas.openxmlformats.org/officeDocument/2006/relationships/hyperlink" Target="https://www.zakon.hr/cms.htm?id=40763" TargetMode="External"/><Relationship Id="rId11" Type="http://schemas.openxmlformats.org/officeDocument/2006/relationships/header" Target="header2.xml"/><Relationship Id="rId24" Type="http://schemas.openxmlformats.org/officeDocument/2006/relationships/hyperlink" Target="https://www.zakon.hr/cms.htm?id=267" TargetMode="External"/><Relationship Id="rId32" Type="http://schemas.openxmlformats.org/officeDocument/2006/relationships/hyperlink" Target="https://www.zakon.hr/cms.htm?id=53983" TargetMode="External"/><Relationship Id="rId37" Type="http://schemas.openxmlformats.org/officeDocument/2006/relationships/hyperlink" Target="https://www.zakon.hr/cms.htm?id=263" TargetMode="External"/><Relationship Id="rId40" Type="http://schemas.openxmlformats.org/officeDocument/2006/relationships/hyperlink" Target="https://www.zakon.hr/cms.htm?id=266" TargetMode="External"/><Relationship Id="rId45" Type="http://schemas.openxmlformats.org/officeDocument/2006/relationships/hyperlink" Target="https://www.zakon.hr/cms.htm?id=26157" TargetMode="External"/><Relationship Id="rId53" Type="http://schemas.openxmlformats.org/officeDocument/2006/relationships/hyperlink" Target="https://www.zakon.hr/cms.htm?id=264" TargetMode="External"/><Relationship Id="rId58" Type="http://schemas.openxmlformats.org/officeDocument/2006/relationships/hyperlink" Target="https://www.zakon.hr/cms.htm?id=285" TargetMode="External"/><Relationship Id="rId5" Type="http://schemas.openxmlformats.org/officeDocument/2006/relationships/webSettings" Target="webSettings.xml"/><Relationship Id="rId61" Type="http://schemas.openxmlformats.org/officeDocument/2006/relationships/hyperlink" Target="https://www.zakon.hr/cms.htm?id=40763" TargetMode="External"/><Relationship Id="rId19" Type="http://schemas.openxmlformats.org/officeDocument/2006/relationships/hyperlink" Target="https://www.zakon.hr/cms.htm?id=262" TargetMode="External"/><Relationship Id="rId14" Type="http://schemas.openxmlformats.org/officeDocument/2006/relationships/header" Target="header3.xml"/><Relationship Id="rId22" Type="http://schemas.openxmlformats.org/officeDocument/2006/relationships/hyperlink" Target="https://www.zakon.hr/cms.htm?id=265" TargetMode="External"/><Relationship Id="rId27" Type="http://schemas.openxmlformats.org/officeDocument/2006/relationships/hyperlink" Target="https://www.zakon.hr/cms.htm?id=15727" TargetMode="External"/><Relationship Id="rId30" Type="http://schemas.openxmlformats.org/officeDocument/2006/relationships/hyperlink" Target="https://www.zakon.hr/cms.htm?id=46702" TargetMode="External"/><Relationship Id="rId35" Type="http://schemas.openxmlformats.org/officeDocument/2006/relationships/hyperlink" Target="https://www.zakon.hr/cms.htm?id=261" TargetMode="External"/><Relationship Id="rId43" Type="http://schemas.openxmlformats.org/officeDocument/2006/relationships/hyperlink" Target="https://www.zakon.hr/cms.htm?id=285" TargetMode="External"/><Relationship Id="rId48" Type="http://schemas.openxmlformats.org/officeDocument/2006/relationships/hyperlink" Target="file:///C:\Users\OPCINA%20ZE\Downloads\39.SLUBENI_GLASNIK_OPINE_ZEMUNIK_DONJI_3.doc_1%20(4).pdf" TargetMode="External"/><Relationship Id="rId56" Type="http://schemas.openxmlformats.org/officeDocument/2006/relationships/hyperlink" Target="https://www.zakon.hr/cms.htm?id=267"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zakon.hr/cms.htm?id=262"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zakon.hr/cms.htm?id=260" TargetMode="External"/><Relationship Id="rId25" Type="http://schemas.openxmlformats.org/officeDocument/2006/relationships/hyperlink" Target="https://www.zakon.hr/cms.htm?id=268" TargetMode="External"/><Relationship Id="rId33" Type="http://schemas.openxmlformats.org/officeDocument/2006/relationships/hyperlink" Target="file:///C:\Users\OPCINA%20ZE\Downloads\39.SLUBENI_GLASNIK_OPINE_ZEMUNIK_DONJI_3.doc_1%20(4).pdf" TargetMode="External"/><Relationship Id="rId38" Type="http://schemas.openxmlformats.org/officeDocument/2006/relationships/hyperlink" Target="https://www.zakon.hr/cms.htm?id=264" TargetMode="External"/><Relationship Id="rId46" Type="http://schemas.openxmlformats.org/officeDocument/2006/relationships/hyperlink" Target="https://www.zakon.hr/cms.htm?id=40763" TargetMode="External"/><Relationship Id="rId59" Type="http://schemas.openxmlformats.org/officeDocument/2006/relationships/hyperlink" Target="https://www.zakon.hr/cms.htm?id=15727" TargetMode="External"/><Relationship Id="rId20" Type="http://schemas.openxmlformats.org/officeDocument/2006/relationships/hyperlink" Target="https://www.zakon.hr/cms.htm?id=263" TargetMode="External"/><Relationship Id="rId41" Type="http://schemas.openxmlformats.org/officeDocument/2006/relationships/hyperlink" Target="https://www.zakon.hr/cms.htm?id=267" TargetMode="External"/><Relationship Id="rId54" Type="http://schemas.openxmlformats.org/officeDocument/2006/relationships/hyperlink" Target="https://www.zakon.hr/cms.htm?id=265" TargetMode="External"/><Relationship Id="rId62" Type="http://schemas.openxmlformats.org/officeDocument/2006/relationships/hyperlink" Target="https://www.zakon.hr/cms.htm?id=467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zakon.hr/cms.htm?id=266" TargetMode="External"/><Relationship Id="rId28" Type="http://schemas.openxmlformats.org/officeDocument/2006/relationships/hyperlink" Target="https://www.zakon.hr/cms.htm?id=26157" TargetMode="External"/><Relationship Id="rId36" Type="http://schemas.openxmlformats.org/officeDocument/2006/relationships/hyperlink" Target="https://www.zakon.hr/cms.htm?id=262" TargetMode="External"/><Relationship Id="rId49" Type="http://schemas.openxmlformats.org/officeDocument/2006/relationships/hyperlink" Target="https://www.zakon.hr/cms.htm?id=260" TargetMode="External"/><Relationship Id="rId57" Type="http://schemas.openxmlformats.org/officeDocument/2006/relationships/hyperlink" Target="https://www.zakon.hr/cms.htm?id=268" TargetMode="External"/><Relationship Id="rId10" Type="http://schemas.openxmlformats.org/officeDocument/2006/relationships/header" Target="header1.xml"/><Relationship Id="rId31" Type="http://schemas.openxmlformats.org/officeDocument/2006/relationships/hyperlink" Target="https://www.zakon.hr/cms.htm?id=53986" TargetMode="External"/><Relationship Id="rId44" Type="http://schemas.openxmlformats.org/officeDocument/2006/relationships/hyperlink" Target="https://www.zakon.hr/cms.htm?id=15727" TargetMode="External"/><Relationship Id="rId52" Type="http://schemas.openxmlformats.org/officeDocument/2006/relationships/hyperlink" Target="https://www.zakon.hr/cms.htm?id=263" TargetMode="External"/><Relationship Id="rId60" Type="http://schemas.openxmlformats.org/officeDocument/2006/relationships/hyperlink" Target="https://www.zakon.hr/cms.htm?id=26157"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zakon.hr/cms.htm?id=261" TargetMode="External"/><Relationship Id="rId39" Type="http://schemas.openxmlformats.org/officeDocument/2006/relationships/hyperlink" Target="https://www.zakon.hr/cms.htm?id=2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22CB-8E79-4942-8C81-889E9992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1509</Words>
  <Characters>8603</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dc:creator>
  <cp:lastModifiedBy> </cp:lastModifiedBy>
  <cp:revision>6</cp:revision>
  <cp:lastPrinted>2022-01-12T07:56:00Z</cp:lastPrinted>
  <dcterms:created xsi:type="dcterms:W3CDTF">2023-06-15T08:43:00Z</dcterms:created>
  <dcterms:modified xsi:type="dcterms:W3CDTF">2023-06-30T12:24:00Z</dcterms:modified>
</cp:coreProperties>
</file>