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709" w:rsidRPr="00F06B5D" w:rsidRDefault="00E17709" w:rsidP="00E1770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66E7AD7F" wp14:editId="60F7DCD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709" w:rsidRPr="00F06B5D" w:rsidRDefault="00E17709" w:rsidP="00E17709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E17709" w:rsidRPr="00F06B5D" w:rsidRDefault="00E17709" w:rsidP="00E17709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Pr="00EB7FE0" w:rsidRDefault="00E17709" w:rsidP="00E17709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1FE0200A" wp14:editId="7439E3BD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Pr="007304CB" w:rsidRDefault="00E17709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 xml:space="preserve">OBRAZLOŽENJE </w:t>
      </w:r>
    </w:p>
    <w:p w:rsidR="00E17709" w:rsidRPr="007304CB" w:rsidRDefault="00E17709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>PRVIH IZMJENA I DOPUNA PRORAČUNA OPĆINE ZEMUNIK DONJI ZA 2024. GODINU</w:t>
      </w:r>
    </w:p>
    <w:p w:rsidR="00E23426" w:rsidRPr="007304CB" w:rsidRDefault="00E23426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E23426" w:rsidRDefault="00E23426" w:rsidP="00E17709">
      <w:pPr>
        <w:pStyle w:val="Bezproreda"/>
        <w:jc w:val="center"/>
        <w:rPr>
          <w:rFonts w:ascii="Times New Roman" w:hAnsi="Times New Roman" w:cs="Times New Roman"/>
        </w:rPr>
      </w:pPr>
    </w:p>
    <w:p w:rsidR="00E23426" w:rsidRDefault="00E23426" w:rsidP="00E23426">
      <w:pPr>
        <w:pStyle w:val="Bezproreda"/>
        <w:rPr>
          <w:rFonts w:ascii="Times New Roman" w:hAnsi="Times New Roman" w:cs="Times New Roman"/>
        </w:rPr>
      </w:pPr>
    </w:p>
    <w:p w:rsidR="00601ED6" w:rsidRPr="00A42D5A" w:rsidRDefault="00601ED6" w:rsidP="00E23426">
      <w:pPr>
        <w:pStyle w:val="Bezproreda"/>
        <w:rPr>
          <w:rFonts w:ascii="Times New Roman" w:hAnsi="Times New Roman" w:cs="Times New Roman"/>
          <w:b/>
          <w:bCs/>
        </w:rPr>
      </w:pPr>
      <w:r w:rsidRPr="00A42D5A">
        <w:rPr>
          <w:rFonts w:ascii="Times New Roman" w:hAnsi="Times New Roman" w:cs="Times New Roman"/>
          <w:b/>
          <w:bCs/>
        </w:rPr>
        <w:t>I. OPĆENITO</w:t>
      </w:r>
    </w:p>
    <w:p w:rsidR="00601ED6" w:rsidRDefault="00601ED6" w:rsidP="00E23426">
      <w:pPr>
        <w:pStyle w:val="Bezproreda"/>
        <w:rPr>
          <w:rFonts w:ascii="Times New Roman" w:hAnsi="Times New Roman" w:cs="Times New Roman"/>
        </w:rPr>
      </w:pPr>
    </w:p>
    <w:p w:rsidR="00601ED6" w:rsidRDefault="00601ED6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Zemunik Donji donijelo je Proračun Općine Zemunik Donji za 2024. godinu i projekcije za 2025. i 2026. godinu na 21. sjednici Općinskog vijeća održanoj 13. prosinca 2023. godine i objavljen je u „Službenom glasniku Općine Zemunik Donji „ broj 59/23.</w:t>
      </w: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45. Zakon o proračunu („Narodne novine“ broj 144/21) propisuje slijedeće odredbe za izmjene i dopune proračuna: </w:t>
      </w: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izmjenama i dopunama proračuna mijenja se isključivo plan za tekuću proračunsku godinu,  </w:t>
      </w:r>
    </w:p>
    <w:p w:rsidR="00D50658" w:rsidRDefault="00D50658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Izmjene i dopune proračuna sastoje se od plana za tekuću proračunsku godinu i sadrže </w:t>
      </w:r>
      <w:r w:rsidR="00351350">
        <w:rPr>
          <w:rFonts w:ascii="Times New Roman" w:hAnsi="Times New Roman" w:cs="Times New Roman"/>
        </w:rPr>
        <w:t>opći i posebni dio te obrazloženje izmjena i dopuna proračuna,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postupak donošenja izmjena i dopuna proračuna na odgovarajući način se primjenjuju odredbe za postupak donošenja proračuna .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dosadašnjem izvršenju plana i ukazane potrebe donosi se prijedlog prvih izmjena i dopuna Proračuna Općine Zemunik Donji za 2024. godinu .</w:t>
      </w:r>
    </w:p>
    <w:p w:rsidR="00351350" w:rsidRDefault="00A052B4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Prvim izmjenama i dopunama mijenja se samo visina proračuna za 2024. godinu , dok se projekcije za iduće dvije godine koje su utvrđene prilikom donošenja proračuna ne mijenjaju.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EF1B80" w:rsidRPr="00EB7FE0" w:rsidRDefault="00EF1B80" w:rsidP="00E23426">
      <w:pPr>
        <w:pStyle w:val="Bezproreda"/>
        <w:rPr>
          <w:rFonts w:ascii="Times New Roman" w:hAnsi="Times New Roman" w:cs="Times New Roman"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koji se predlažu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Prvim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izmjenama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A42D5A">
        <w:rPr>
          <w:rFonts w:ascii="Times New Roman" w:eastAsia="Times New Roman" w:hAnsi="Times New Roman" w:cs="Times New Roman"/>
          <w:szCs w:val="24"/>
          <w:lang w:eastAsia="hr-HR"/>
        </w:rPr>
        <w:t>Zemunik Donji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:rsidR="00423215" w:rsidRDefault="00423215" w:rsidP="0042321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:rsidR="00423215" w:rsidRDefault="00423215" w:rsidP="004232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42"/>
        <w:gridCol w:w="1109"/>
        <w:gridCol w:w="1554"/>
      </w:tblGrid>
      <w:tr w:rsidR="00423215" w:rsidRPr="00D22E2A" w:rsidTr="00A77934">
        <w:trPr>
          <w:trHeight w:val="476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PROMJENA IZNOS</w:t>
            </w:r>
          </w:p>
        </w:tc>
        <w:tc>
          <w:tcPr>
            <w:tcW w:w="1109" w:type="dxa"/>
            <w:vAlign w:val="center"/>
            <w:hideMark/>
          </w:tcPr>
          <w:p w:rsidR="00423215" w:rsidRPr="00D22E2A" w:rsidRDefault="00423215" w:rsidP="00A779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423215" w:rsidRPr="00D22E2A" w:rsidTr="00A77934">
        <w:trPr>
          <w:trHeight w:val="355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5.067.609,83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-31.010,82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</w:t>
            </w:r>
            <w:r w:rsidR="00A04B46">
              <w:rPr>
                <w:rFonts w:ascii="Times New Roman" w:hAnsi="Times New Roman" w:cs="Times New Roman"/>
                <w:sz w:val="22"/>
              </w:rPr>
              <w:t>,6</w:t>
            </w:r>
            <w:r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5.036.599,01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47323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775.000,00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47323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775.000,00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C800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1.900.507,00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C800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420.766,00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C800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22,1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C800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2.321.273,00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4.480.508,00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173.410,00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3,9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4.653.918,00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-538.405,17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-</w:t>
            </w:r>
            <w:r w:rsidR="00E26C53">
              <w:rPr>
                <w:rFonts w:ascii="Times New Roman" w:hAnsi="Times New Roman" w:cs="Times New Roman"/>
                <w:sz w:val="22"/>
              </w:rPr>
              <w:t>625.186,82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116,1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-1.</w:t>
            </w:r>
            <w:r w:rsidR="00E26C53">
              <w:rPr>
                <w:rFonts w:ascii="Times New Roman" w:hAnsi="Times New Roman" w:cs="Times New Roman"/>
                <w:sz w:val="22"/>
              </w:rPr>
              <w:t>163.591,99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09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375.000,00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375.000,00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150.000,00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53.200,00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35,5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203.200,00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4670A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225.000,00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670A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-53.200,00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670A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23,5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4670A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171.800,00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09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C74CD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313.405,17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C74CD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678.386,82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C74CD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216,5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C74CD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991.791,99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807905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VIŠAK/MANJAK + NETO FINANCIRANJE + </w:t>
            </w:r>
            <w:r w:rsidR="00160072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RASPOLOŽIA SREDSTVA IZ PRETHODNIH GODINA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423215" w:rsidRPr="00807905" w:rsidRDefault="00423215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>
        <w:rPr>
          <w:rFonts w:ascii="Times New Roman" w:eastAsia="Times New Roman" w:hAnsi="Times New Roman" w:cs="Times New Roman"/>
          <w:szCs w:val="24"/>
          <w:lang w:eastAsia="hr-HR"/>
        </w:rPr>
        <w:t>prvih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 i dopuna Proračuna Općine</w:t>
      </w:r>
      <w:r w:rsidR="00C74CD3">
        <w:rPr>
          <w:rFonts w:ascii="Times New Roman" w:eastAsia="Times New Roman" w:hAnsi="Times New Roman" w:cs="Times New Roman"/>
          <w:szCs w:val="24"/>
          <w:lang w:eastAsia="hr-HR"/>
        </w:rPr>
        <w:t xml:space="preserve"> Zemunik Donji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 iznosu od </w:t>
      </w:r>
      <w:r w:rsidR="008F6614">
        <w:rPr>
          <w:rFonts w:ascii="Times New Roman" w:eastAsia="Times New Roman" w:hAnsi="Times New Roman" w:cs="Times New Roman"/>
          <w:szCs w:val="24"/>
          <w:lang w:eastAsia="hr-HR"/>
        </w:rPr>
        <w:t>6.186.599,01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što predstavlja smanjenje za 1%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odnosu na dosadašnji plan.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423215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8F6614">
        <w:rPr>
          <w:rFonts w:ascii="Times New Roman" w:eastAsia="Times New Roman" w:hAnsi="Times New Roman" w:cs="Times New Roman"/>
          <w:szCs w:val="24"/>
          <w:lang w:eastAsia="hr-HR"/>
        </w:rPr>
        <w:t>7.178.391,00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povećanje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za </w:t>
      </w:r>
      <w:r w:rsidR="008F6614">
        <w:rPr>
          <w:rFonts w:ascii="Times New Roman" w:eastAsia="Times New Roman" w:hAnsi="Times New Roman" w:cs="Times New Roman"/>
          <w:szCs w:val="24"/>
          <w:lang w:eastAsia="hr-HR"/>
        </w:rPr>
        <w:t>647.376,00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eura, odnosno </w:t>
      </w:r>
      <w:r w:rsidR="008F6614">
        <w:rPr>
          <w:rFonts w:ascii="Times New Roman" w:eastAsia="Times New Roman" w:hAnsi="Times New Roman" w:cs="Times New Roman"/>
          <w:szCs w:val="24"/>
          <w:lang w:eastAsia="hr-HR"/>
        </w:rPr>
        <w:t>9,91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423215" w:rsidRPr="00891E61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su manji od rashoda za </w:t>
      </w:r>
      <w:r w:rsidR="007F0DF6">
        <w:rPr>
          <w:rFonts w:ascii="Times New Roman" w:hAnsi="Times New Roman" w:cs="Times New Roman"/>
          <w:szCs w:val="24"/>
        </w:rPr>
        <w:t>991.791,99</w:t>
      </w:r>
      <w:r w:rsidRPr="00891E61">
        <w:rPr>
          <w:rFonts w:ascii="Times New Roman" w:hAnsi="Times New Roman" w:cs="Times New Roman"/>
          <w:szCs w:val="24"/>
        </w:rPr>
        <w:t xml:space="preserve">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</w:t>
      </w:r>
      <w:r w:rsidR="007F0DF6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FA61EA" w:rsidRDefault="00FA61EA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:rsidR="00423215" w:rsidRPr="001B48DA" w:rsidRDefault="00423215" w:rsidP="00423215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hAnsi="Times New Roman" w:cs="Times New Roman"/>
          <w:szCs w:val="24"/>
        </w:rPr>
        <w:t>U nastavku slijedi obrazloženje</w:t>
      </w:r>
      <w:r>
        <w:rPr>
          <w:rFonts w:ascii="Times New Roman" w:hAnsi="Times New Roman" w:cs="Times New Roman"/>
          <w:szCs w:val="24"/>
        </w:rPr>
        <w:t xml:space="preserve"> Prvih</w:t>
      </w:r>
      <w:r w:rsidRPr="001B48DA">
        <w:rPr>
          <w:rFonts w:ascii="Times New Roman" w:hAnsi="Times New Roman" w:cs="Times New Roman"/>
          <w:szCs w:val="24"/>
        </w:rPr>
        <w:t xml:space="preserve"> izmjena i dopuna Proračuna Općine </w:t>
      </w:r>
      <w:r w:rsidR="007F0DF6">
        <w:rPr>
          <w:rFonts w:ascii="Times New Roman" w:hAnsi="Times New Roman" w:cs="Times New Roman"/>
          <w:szCs w:val="24"/>
        </w:rPr>
        <w:t>Zemunik Donji</w:t>
      </w:r>
      <w:r w:rsidRPr="001B48DA">
        <w:rPr>
          <w:rFonts w:ascii="Times New Roman" w:hAnsi="Times New Roman" w:cs="Times New Roman"/>
          <w:szCs w:val="24"/>
        </w:rPr>
        <w:t xml:space="preserve"> za 202</w:t>
      </w:r>
      <w:r>
        <w:rPr>
          <w:rFonts w:ascii="Times New Roman" w:hAnsi="Times New Roman" w:cs="Times New Roman"/>
          <w:szCs w:val="24"/>
        </w:rPr>
        <w:t>4</w:t>
      </w:r>
      <w:r w:rsidRPr="001B48DA">
        <w:rPr>
          <w:rFonts w:ascii="Times New Roman" w:hAnsi="Times New Roman" w:cs="Times New Roman"/>
          <w:szCs w:val="24"/>
        </w:rPr>
        <w:t>. godinu po pojedinim stavkama prihoda</w:t>
      </w:r>
      <w:r>
        <w:rPr>
          <w:rFonts w:ascii="Times New Roman" w:hAnsi="Times New Roman" w:cs="Times New Roman"/>
          <w:szCs w:val="24"/>
        </w:rPr>
        <w:t>/ primitaka i rashoda.</w:t>
      </w:r>
    </w:p>
    <w:p w:rsidR="00423215" w:rsidRDefault="00423215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1528FB">
        <w:rPr>
          <w:rFonts w:ascii="Times New Roman" w:hAnsi="Times New Roman" w:cs="Times New Roman"/>
          <w:b/>
          <w:bCs/>
        </w:rPr>
        <w:lastRenderedPageBreak/>
        <w:t>PRIHODI</w:t>
      </w:r>
      <w:r>
        <w:rPr>
          <w:rFonts w:ascii="Times New Roman" w:hAnsi="Times New Roman" w:cs="Times New Roman"/>
          <w:b/>
          <w:bCs/>
        </w:rPr>
        <w:t xml:space="preserve"> I PRIMICI</w:t>
      </w: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755249" w:rsidRDefault="00423215" w:rsidP="00423215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prvim Izmjenama i dopunama Proračuna Općine Zemunik Donji za 2024. godinu prihodi i primici  mijenjaju se u odnosu na dosadašnji plan.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1428"/>
        <w:gridCol w:w="1212"/>
        <w:gridCol w:w="1499"/>
      </w:tblGrid>
      <w:tr w:rsidR="00423215" w:rsidRPr="00F93180" w:rsidTr="00A77934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28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12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F93180" w:rsidTr="00A77934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503" w:type="dxa"/>
            <w:noWrap/>
            <w:vAlign w:val="center"/>
          </w:tcPr>
          <w:p w:rsidR="00423215" w:rsidRPr="004646F2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6.217.609,83</w:t>
            </w:r>
          </w:p>
        </w:tc>
        <w:tc>
          <w:tcPr>
            <w:tcW w:w="1428" w:type="dxa"/>
            <w:noWrap/>
            <w:vAlign w:val="center"/>
          </w:tcPr>
          <w:p w:rsidR="00423215" w:rsidRPr="004646F2" w:rsidRDefault="00BD356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-31.010,82</w:t>
            </w:r>
          </w:p>
        </w:tc>
        <w:tc>
          <w:tcPr>
            <w:tcW w:w="1212" w:type="dxa"/>
            <w:noWrap/>
            <w:vAlign w:val="center"/>
          </w:tcPr>
          <w:p w:rsidR="00423215" w:rsidRPr="004646F2" w:rsidRDefault="00CF671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423215" w:rsidRPr="004646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</w:t>
            </w:r>
            <w:r w:rsidR="00AC35B7" w:rsidRPr="004646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423215" w:rsidRPr="004646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4646F2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6.186.599,01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5.067.609,83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-31.010,82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-0,6%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5.036.599,01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1.290.180,00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-15595,82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1-274.584,18</w:t>
            </w:r>
          </w:p>
        </w:tc>
      </w:tr>
      <w:tr w:rsidR="00423215" w:rsidRPr="00F93180" w:rsidTr="00AC496A">
        <w:trPr>
          <w:trHeight w:val="926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2.284.195,83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-33.900,00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BD47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</w:t>
            </w:r>
            <w:r w:rsidR="00AC496A"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1,5%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2.250.295,83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1.354.034,00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1.354.034,00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86321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86321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86321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218,2%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86321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17.500,00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DE732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DE732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6.000,00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DE732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13,9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DE732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B168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775.000,00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B168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775.000,00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B168E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B168E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400.000,00</w:t>
            </w:r>
          </w:p>
        </w:tc>
      </w:tr>
      <w:tr w:rsidR="006F744A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69" w:type="dxa"/>
            <w:noWrap/>
            <w:vAlign w:val="center"/>
          </w:tcPr>
          <w:p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03" w:type="dxa"/>
            <w:noWrap/>
            <w:vAlign w:val="center"/>
          </w:tcPr>
          <w:p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375.000,00</w:t>
            </w:r>
          </w:p>
        </w:tc>
        <w:tc>
          <w:tcPr>
            <w:tcW w:w="1428" w:type="dxa"/>
            <w:noWrap/>
            <w:vAlign w:val="center"/>
          </w:tcPr>
          <w:p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99" w:type="dxa"/>
            <w:noWrap/>
            <w:vAlign w:val="center"/>
          </w:tcPr>
          <w:p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69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F168C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375.000,00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F168C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375.000,00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69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F168C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F168C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375.000,00</w:t>
            </w:r>
          </w:p>
        </w:tc>
      </w:tr>
    </w:tbl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B24BE5">
        <w:rPr>
          <w:rFonts w:ascii="Times New Roman" w:hAnsi="Times New Roman" w:cs="Times New Roman"/>
          <w:b/>
          <w:bCs/>
        </w:rPr>
        <w:t xml:space="preserve">(6) </w:t>
      </w:r>
      <w:r w:rsidR="00B24BE5">
        <w:rPr>
          <w:rFonts w:ascii="Times New Roman" w:hAnsi="Times New Roman" w:cs="Times New Roman"/>
        </w:rPr>
        <w:t xml:space="preserve">mijenjaju se </w:t>
      </w:r>
      <w:r>
        <w:rPr>
          <w:rFonts w:ascii="Times New Roman" w:hAnsi="Times New Roman" w:cs="Times New Roman"/>
        </w:rPr>
        <w:t xml:space="preserve">i iznose </w:t>
      </w:r>
      <w:r w:rsidR="00B24BE5">
        <w:rPr>
          <w:rFonts w:ascii="Times New Roman" w:hAnsi="Times New Roman" w:cs="Times New Roman"/>
        </w:rPr>
        <w:t>5.036.599,01</w:t>
      </w:r>
      <w:r>
        <w:rPr>
          <w:rFonts w:ascii="Times New Roman" w:hAnsi="Times New Roman" w:cs="Times New Roman"/>
        </w:rPr>
        <w:t xml:space="preserve"> eura</w:t>
      </w:r>
      <w:r w:rsidR="00B24BE5">
        <w:rPr>
          <w:rFonts w:ascii="Times New Roman" w:hAnsi="Times New Roman" w:cs="Times New Roman"/>
        </w:rPr>
        <w:t xml:space="preserve"> što je 0,6%</w:t>
      </w:r>
      <w:r w:rsidR="000E7873">
        <w:rPr>
          <w:rFonts w:ascii="Times New Roman" w:hAnsi="Times New Roman" w:cs="Times New Roman"/>
        </w:rPr>
        <w:t xml:space="preserve"> </w:t>
      </w:r>
      <w:r w:rsidR="00B24BE5">
        <w:rPr>
          <w:rFonts w:ascii="Times New Roman" w:hAnsi="Times New Roman" w:cs="Times New Roman"/>
        </w:rPr>
        <w:t>manje od plana.</w:t>
      </w: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PRIHODI OD PRODAJE NEFINANCIJSKE IMOVINE </w:t>
      </w:r>
      <w:r>
        <w:rPr>
          <w:rFonts w:ascii="Times New Roman" w:hAnsi="Times New Roman" w:cs="Times New Roman"/>
        </w:rPr>
        <w:t xml:space="preserve">ostaju na razini dosadašnjeg plana i iznose </w:t>
      </w:r>
      <w:r w:rsidR="00B24BE5">
        <w:rPr>
          <w:rFonts w:ascii="Times New Roman" w:hAnsi="Times New Roman" w:cs="Times New Roman"/>
        </w:rPr>
        <w:t>775.000,00</w:t>
      </w:r>
      <w:r>
        <w:rPr>
          <w:rFonts w:ascii="Times New Roman" w:hAnsi="Times New Roman" w:cs="Times New Roman"/>
        </w:rPr>
        <w:t xml:space="preserve"> eura.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D22E2A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3) PRIMICI OD FINANCIJSKE IMOVINE I ZADUŽIVANJA </w:t>
      </w:r>
      <w:r>
        <w:rPr>
          <w:rFonts w:ascii="Times New Roman" w:hAnsi="Times New Roman" w:cs="Times New Roman"/>
        </w:rPr>
        <w:t xml:space="preserve">ostaju na razini dosadašnjeg plana i iznose </w:t>
      </w:r>
      <w:r w:rsidR="001D0634">
        <w:rPr>
          <w:rFonts w:ascii="Times New Roman" w:hAnsi="Times New Roman" w:cs="Times New Roman"/>
        </w:rPr>
        <w:t>375.000,00</w:t>
      </w:r>
      <w:r>
        <w:rPr>
          <w:rFonts w:ascii="Times New Roman" w:hAnsi="Times New Roman" w:cs="Times New Roman"/>
        </w:rPr>
        <w:t xml:space="preserve"> eura.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236BF0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RASHODI</w:t>
      </w:r>
      <w:r>
        <w:rPr>
          <w:rFonts w:ascii="Times New Roman" w:hAnsi="Times New Roman" w:cs="Times New Roman"/>
          <w:b/>
          <w:bCs/>
        </w:rPr>
        <w:t xml:space="preserve"> I IZDACI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>
        <w:rPr>
          <w:rFonts w:ascii="Times New Roman" w:hAnsi="Times New Roman" w:cs="Times New Roman"/>
        </w:rPr>
        <w:t xml:space="preserve">/ primicima i prenesenim viškom te </w:t>
      </w:r>
      <w:r w:rsidRPr="00E26F4F">
        <w:rPr>
          <w:rFonts w:ascii="Times New Roman" w:hAnsi="Times New Roman" w:cs="Times New Roman"/>
        </w:rPr>
        <w:t xml:space="preserve">iznose </w:t>
      </w:r>
      <w:r w:rsidR="00D27252">
        <w:rPr>
          <w:rFonts w:ascii="Times New Roman" w:eastAsia="Times New Roman" w:hAnsi="Times New Roman" w:cs="Times New Roman"/>
          <w:szCs w:val="24"/>
          <w:lang w:eastAsia="hr-HR"/>
        </w:rPr>
        <w:t>7.178.391,00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hAnsi="Times New Roman" w:cs="Times New Roman"/>
        </w:rPr>
        <w:t xml:space="preserve">eura. Planirani rashodi odnose se na rashode poslovanja i rashode za nabavu nefinancijske imovine </w:t>
      </w:r>
      <w:r w:rsidR="00893EF1">
        <w:rPr>
          <w:rFonts w:ascii="Times New Roman" w:hAnsi="Times New Roman" w:cs="Times New Roman"/>
        </w:rPr>
        <w:t>i iznose 6.975.191,00 eura</w:t>
      </w:r>
      <w:r>
        <w:rPr>
          <w:rFonts w:ascii="Times New Roman" w:hAnsi="Times New Roman" w:cs="Times New Roman"/>
        </w:rPr>
        <w:t xml:space="preserve">. Proračunom za 2024. godinu izdaci </w:t>
      </w:r>
      <w:r w:rsidR="00893EF1">
        <w:rPr>
          <w:rFonts w:ascii="Times New Roman" w:hAnsi="Times New Roman" w:cs="Times New Roman"/>
        </w:rPr>
        <w:t>su planirani u iznosu 203.000,00 eura</w:t>
      </w:r>
      <w:r>
        <w:rPr>
          <w:rFonts w:ascii="Times New Roman" w:hAnsi="Times New Roman" w:cs="Times New Roman"/>
        </w:rPr>
        <w:t xml:space="preserve">  </w:t>
      </w:r>
      <w:r w:rsidR="00893EF1">
        <w:rPr>
          <w:rFonts w:ascii="Times New Roman" w:hAnsi="Times New Roman" w:cs="Times New Roman"/>
        </w:rPr>
        <w:t>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77"/>
        <w:gridCol w:w="2562"/>
        <w:gridCol w:w="1557"/>
        <w:gridCol w:w="1478"/>
        <w:gridCol w:w="935"/>
        <w:gridCol w:w="1553"/>
      </w:tblGrid>
      <w:tr w:rsidR="00423215" w:rsidRPr="006B0556" w:rsidTr="00A77934">
        <w:trPr>
          <w:trHeight w:val="492"/>
        </w:trPr>
        <w:tc>
          <w:tcPr>
            <w:tcW w:w="977" w:type="dxa"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7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78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35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6B0556" w:rsidTr="00A77934">
        <w:trPr>
          <w:trHeight w:val="258"/>
        </w:trPr>
        <w:tc>
          <w:tcPr>
            <w:tcW w:w="3539" w:type="dxa"/>
            <w:gridSpan w:val="2"/>
            <w:vAlign w:val="center"/>
          </w:tcPr>
          <w:p w:rsidR="00423215" w:rsidRPr="006B0556" w:rsidRDefault="00423215" w:rsidP="00A779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557" w:type="dxa"/>
            <w:vAlign w:val="center"/>
          </w:tcPr>
          <w:p w:rsidR="00423215" w:rsidRPr="006B0556" w:rsidRDefault="007F2C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6.531.015,00</w:t>
            </w:r>
          </w:p>
        </w:tc>
        <w:tc>
          <w:tcPr>
            <w:tcW w:w="1478" w:type="dxa"/>
            <w:vAlign w:val="center"/>
          </w:tcPr>
          <w:p w:rsidR="00423215" w:rsidRPr="006B0556" w:rsidRDefault="007F2C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647.376,00</w:t>
            </w:r>
          </w:p>
        </w:tc>
        <w:tc>
          <w:tcPr>
            <w:tcW w:w="935" w:type="dxa"/>
            <w:vAlign w:val="center"/>
          </w:tcPr>
          <w:p w:rsidR="00423215" w:rsidRPr="006B0556" w:rsidRDefault="007F2C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9,91</w:t>
            </w:r>
            <w:r w:rsidR="00423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7.178.391,00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C4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.900.57,00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420.766,00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22,1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7C4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321.273,00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500.827,00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75.850,00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15,1%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40FD">
              <w:rPr>
                <w:rFonts w:ascii="Times New Roman" w:hAnsi="Times New Roman" w:cs="Times New Roman"/>
                <w:sz w:val="20"/>
                <w:szCs w:val="20"/>
              </w:rPr>
              <w:t>76.677,00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C40FD">
              <w:rPr>
                <w:rFonts w:ascii="Times New Roman" w:hAnsi="Times New Roman" w:cs="Times New Roman"/>
                <w:sz w:val="20"/>
                <w:szCs w:val="20"/>
              </w:rPr>
              <w:t>51.637,00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40FD">
              <w:rPr>
                <w:rFonts w:ascii="Times New Roman" w:hAnsi="Times New Roman" w:cs="Times New Roman"/>
                <w:sz w:val="20"/>
                <w:szCs w:val="20"/>
              </w:rPr>
              <w:t>67.172,30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1.018.809,30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B4497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29.990,00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B4497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B4497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B4497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30.790,00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146.500,00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187.500,00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26.643,00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38.643,00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204.074,00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-85.654,00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-42,0%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118.420,00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240.836,00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109.597,70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350.433,70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4.480.50000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173.410,00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3,9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4.653.918,00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C22D6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C22D6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183A2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4.412.717,00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183A2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173.41,00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183A2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6F2131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4.586.127,00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E96F72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14.791,00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E96F72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14.791,00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E96F72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E96F72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53.200,00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E96F72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E96F72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203.200,00</w:t>
            </w:r>
          </w:p>
        </w:tc>
      </w:tr>
      <w:tr w:rsidR="00A72167" w:rsidRPr="006B0556" w:rsidTr="00A77934">
        <w:trPr>
          <w:trHeight w:val="264"/>
        </w:trPr>
        <w:tc>
          <w:tcPr>
            <w:tcW w:w="977" w:type="dxa"/>
            <w:noWrap/>
            <w:vAlign w:val="center"/>
          </w:tcPr>
          <w:p w:rsidR="00A72167" w:rsidRPr="006B0556" w:rsidRDefault="00A72167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562" w:type="dxa"/>
            <w:noWrap/>
            <w:vAlign w:val="center"/>
          </w:tcPr>
          <w:p w:rsidR="00A72167" w:rsidRPr="006B0556" w:rsidRDefault="00A72167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1557" w:type="dxa"/>
            <w:noWrap/>
            <w:vAlign w:val="center"/>
          </w:tcPr>
          <w:p w:rsidR="00A72167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8" w:type="dxa"/>
            <w:noWrap/>
            <w:vAlign w:val="center"/>
          </w:tcPr>
          <w:p w:rsidR="00A72167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53.200,00</w:t>
            </w:r>
          </w:p>
        </w:tc>
        <w:tc>
          <w:tcPr>
            <w:tcW w:w="935" w:type="dxa"/>
            <w:noWrap/>
            <w:vAlign w:val="center"/>
          </w:tcPr>
          <w:p w:rsidR="00A72167" w:rsidRPr="006B0556" w:rsidRDefault="00A72167" w:rsidP="00A779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3" w:type="dxa"/>
            <w:noWrap/>
            <w:vAlign w:val="center"/>
          </w:tcPr>
          <w:p w:rsidR="00A72167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53.200,00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</w:tbl>
    <w:p w:rsidR="00423215" w:rsidRPr="00A100A2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 xml:space="preserve">Rashodi poslovanja iznose </w:t>
      </w:r>
      <w:r w:rsidR="002D7AA7">
        <w:rPr>
          <w:rFonts w:ascii="Times New Roman" w:hAnsi="Times New Roman" w:cs="Times New Roman"/>
        </w:rPr>
        <w:t>7.178.391,00</w:t>
      </w:r>
      <w:r w:rsidRPr="00A100A2">
        <w:rPr>
          <w:rFonts w:ascii="Times New Roman" w:hAnsi="Times New Roman" w:cs="Times New Roman"/>
        </w:rPr>
        <w:t xml:space="preserve"> eura</w:t>
      </w:r>
      <w:r w:rsidRPr="00A100A2">
        <w:rPr>
          <w:rFonts w:ascii="Times New Roman" w:hAnsi="Times New Roman" w:cs="Times New Roman"/>
          <w:szCs w:val="24"/>
        </w:rPr>
        <w:t xml:space="preserve"> i veći su za </w:t>
      </w:r>
      <w:r w:rsidR="002D7AA7">
        <w:rPr>
          <w:rFonts w:ascii="Times New Roman" w:hAnsi="Times New Roman" w:cs="Times New Roman"/>
          <w:szCs w:val="24"/>
        </w:rPr>
        <w:t>647.376,00</w:t>
      </w:r>
      <w:r w:rsidRPr="00A100A2">
        <w:rPr>
          <w:rFonts w:ascii="Times New Roman" w:hAnsi="Times New Roman" w:cs="Times New Roman"/>
          <w:szCs w:val="24"/>
        </w:rPr>
        <w:t xml:space="preserve">eura ili za </w:t>
      </w:r>
      <w:r w:rsidR="002D7AA7">
        <w:rPr>
          <w:rFonts w:ascii="Times New Roman" w:hAnsi="Times New Roman" w:cs="Times New Roman"/>
          <w:szCs w:val="24"/>
        </w:rPr>
        <w:t>9,91</w:t>
      </w:r>
      <w:r w:rsidRPr="00A100A2">
        <w:rPr>
          <w:rFonts w:ascii="Times New Roman" w:hAnsi="Times New Roman" w:cs="Times New Roman"/>
          <w:szCs w:val="24"/>
        </w:rPr>
        <w:t xml:space="preserve">% u odnosu na dosadašnji plan. Rashodi poslovanja obuhvaćaju rashode za zaposlene, materijalne i financijske rashode, rashode za subvencije, pomoći, naknade i ostale rashode. </w:t>
      </w: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:rsidR="00423215" w:rsidRPr="006E7F46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CC41F4" w:rsidRDefault="00CC41F4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CC41F4" w:rsidRDefault="00CC41F4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423215" w:rsidRPr="00AC006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Rashodi za zaposlene</w:t>
      </w:r>
    </w:p>
    <w:p w:rsidR="00423215" w:rsidRPr="006A2D0B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C0062">
        <w:rPr>
          <w:rFonts w:ascii="Times New Roman" w:hAnsi="Times New Roman" w:cs="Times New Roman"/>
        </w:rPr>
        <w:t xml:space="preserve">Rashodi za zaposlene </w:t>
      </w:r>
      <w:r w:rsidR="007069C1">
        <w:rPr>
          <w:rFonts w:ascii="Times New Roman" w:hAnsi="Times New Roman" w:cs="Times New Roman"/>
        </w:rPr>
        <w:t xml:space="preserve">povećavaju </w:t>
      </w:r>
      <w:r w:rsidRPr="00AC0062">
        <w:rPr>
          <w:rFonts w:ascii="Times New Roman" w:hAnsi="Times New Roman" w:cs="Times New Roman"/>
        </w:rPr>
        <w:t>se za</w:t>
      </w:r>
      <w:r>
        <w:rPr>
          <w:rFonts w:ascii="Times New Roman" w:hAnsi="Times New Roman" w:cs="Times New Roman"/>
        </w:rPr>
        <w:t xml:space="preserve"> </w:t>
      </w:r>
      <w:r w:rsidR="007069C1">
        <w:rPr>
          <w:rFonts w:ascii="Times New Roman" w:hAnsi="Times New Roman" w:cs="Times New Roman"/>
        </w:rPr>
        <w:t>75.850,00</w:t>
      </w:r>
      <w:r>
        <w:rPr>
          <w:rFonts w:ascii="Times New Roman" w:hAnsi="Times New Roman" w:cs="Times New Roman"/>
        </w:rPr>
        <w:t xml:space="preserve"> eura ili </w:t>
      </w:r>
      <w:r w:rsidR="007069C1">
        <w:rPr>
          <w:rFonts w:ascii="Times New Roman" w:hAnsi="Times New Roman" w:cs="Times New Roman"/>
        </w:rPr>
        <w:t>za 15,1</w:t>
      </w:r>
      <w:r>
        <w:rPr>
          <w:rFonts w:ascii="Times New Roman" w:hAnsi="Times New Roman" w:cs="Times New Roman"/>
        </w:rPr>
        <w:t xml:space="preserve"> </w:t>
      </w:r>
      <w:r w:rsidRPr="006A2D0B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i novi plan iznosi </w:t>
      </w:r>
      <w:r w:rsidR="007069C1">
        <w:rPr>
          <w:rFonts w:ascii="Times New Roman" w:hAnsi="Times New Roman" w:cs="Times New Roman"/>
        </w:rPr>
        <w:t>576.677,00</w:t>
      </w:r>
      <w:r>
        <w:rPr>
          <w:rFonts w:ascii="Times New Roman" w:hAnsi="Times New Roman" w:cs="Times New Roman"/>
        </w:rPr>
        <w:t xml:space="preserve"> eura. Unutar skupine </w:t>
      </w:r>
      <w:r w:rsidRPr="00AC0062">
        <w:rPr>
          <w:rFonts w:ascii="Times New Roman" w:hAnsi="Times New Roman" w:cs="Times New Roman"/>
        </w:rPr>
        <w:t xml:space="preserve">rashoda za zaposlene </w:t>
      </w:r>
      <w:r w:rsidR="007069C1">
        <w:rPr>
          <w:rFonts w:ascii="Times New Roman" w:hAnsi="Times New Roman" w:cs="Times New Roman"/>
        </w:rPr>
        <w:t>povećana</w:t>
      </w:r>
      <w:r w:rsidRPr="00AC0062">
        <w:rPr>
          <w:rFonts w:ascii="Times New Roman" w:hAnsi="Times New Roman" w:cs="Times New Roman"/>
        </w:rPr>
        <w:t xml:space="preserve"> su sredstava na pozicijama plaća (bruto) i doprinosa na plaće</w:t>
      </w:r>
      <w:r>
        <w:rPr>
          <w:rFonts w:ascii="Times New Roman" w:hAnsi="Times New Roman" w:cs="Times New Roman"/>
        </w:rPr>
        <w:t xml:space="preserve"> koje se odnose plać</w:t>
      </w:r>
      <w:r w:rsidR="007069C1">
        <w:rPr>
          <w:rFonts w:ascii="Times New Roman" w:hAnsi="Times New Roman" w:cs="Times New Roman"/>
        </w:rPr>
        <w:t xml:space="preserve">e </w:t>
      </w:r>
      <w:r w:rsidR="00F72DF6">
        <w:rPr>
          <w:rFonts w:ascii="Times New Roman" w:hAnsi="Times New Roman" w:cs="Times New Roman"/>
        </w:rPr>
        <w:t xml:space="preserve">šest </w:t>
      </w:r>
      <w:r w:rsidR="007069C1">
        <w:rPr>
          <w:rFonts w:ascii="Times New Roman" w:hAnsi="Times New Roman" w:cs="Times New Roman"/>
        </w:rPr>
        <w:t>novozaposlenih po Projektu „Zaželi“</w:t>
      </w:r>
      <w:r>
        <w:rPr>
          <w:rFonts w:ascii="Times New Roman" w:hAnsi="Times New Roman" w:cs="Times New Roman"/>
        </w:rPr>
        <w:t xml:space="preserve"> </w:t>
      </w:r>
      <w:r w:rsidR="00F72DF6">
        <w:rPr>
          <w:rFonts w:ascii="Times New Roman" w:hAnsi="Times New Roman" w:cs="Times New Roman"/>
        </w:rPr>
        <w:t xml:space="preserve"> i povećanje plaće općinskog načelnika.</w:t>
      </w:r>
      <w:r>
        <w:rPr>
          <w:rFonts w:ascii="Times New Roman" w:hAnsi="Times New Roman" w:cs="Times New Roman"/>
        </w:rPr>
        <w:t xml:space="preserve"> </w:t>
      </w:r>
    </w:p>
    <w:p w:rsidR="00423215" w:rsidRPr="00AC006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Materijalni rashodi</w:t>
      </w:r>
    </w:p>
    <w:p w:rsidR="00423215" w:rsidRPr="00AC006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C0062">
        <w:rPr>
          <w:rFonts w:ascii="Times New Roman" w:hAnsi="Times New Roman" w:cs="Times New Roman"/>
          <w:szCs w:val="24"/>
        </w:rPr>
        <w:t>Materijalni rashodi povećavaju se za</w:t>
      </w:r>
      <w:r>
        <w:rPr>
          <w:rFonts w:ascii="Times New Roman" w:hAnsi="Times New Roman" w:cs="Times New Roman"/>
          <w:szCs w:val="24"/>
        </w:rPr>
        <w:t xml:space="preserve"> </w:t>
      </w:r>
      <w:r w:rsidRPr="006A2D0B">
        <w:rPr>
          <w:rFonts w:ascii="Times New Roman" w:hAnsi="Times New Roman" w:cs="Times New Roman"/>
          <w:szCs w:val="24"/>
        </w:rPr>
        <w:t>2</w:t>
      </w:r>
      <w:r w:rsidR="001D1699">
        <w:rPr>
          <w:rFonts w:ascii="Times New Roman" w:hAnsi="Times New Roman" w:cs="Times New Roman"/>
          <w:szCs w:val="24"/>
        </w:rPr>
        <w:t>67.172,30</w:t>
      </w:r>
      <w:r>
        <w:rPr>
          <w:rFonts w:ascii="Times New Roman" w:hAnsi="Times New Roman" w:cs="Times New Roman"/>
          <w:szCs w:val="24"/>
        </w:rPr>
        <w:t xml:space="preserve"> eura ili </w:t>
      </w:r>
      <w:r w:rsidR="001D1699">
        <w:rPr>
          <w:rFonts w:ascii="Times New Roman" w:hAnsi="Times New Roman" w:cs="Times New Roman"/>
          <w:szCs w:val="24"/>
        </w:rPr>
        <w:t>35,5</w:t>
      </w:r>
      <w:r>
        <w:rPr>
          <w:rFonts w:ascii="Times New Roman" w:hAnsi="Times New Roman" w:cs="Times New Roman"/>
          <w:szCs w:val="24"/>
        </w:rPr>
        <w:t xml:space="preserve"> </w:t>
      </w:r>
      <w:r w:rsidRPr="006A2D0B">
        <w:rPr>
          <w:rFonts w:ascii="Times New Roman" w:hAnsi="Times New Roman" w:cs="Times New Roman"/>
          <w:szCs w:val="24"/>
        </w:rPr>
        <w:t>%</w:t>
      </w:r>
      <w:r>
        <w:rPr>
          <w:rFonts w:ascii="Times New Roman" w:hAnsi="Times New Roman" w:cs="Times New Roman"/>
          <w:szCs w:val="24"/>
        </w:rPr>
        <w:t xml:space="preserve"> i novi plan iznosi </w:t>
      </w:r>
      <w:r w:rsidR="001D1699">
        <w:rPr>
          <w:rFonts w:ascii="Times New Roman" w:hAnsi="Times New Roman" w:cs="Times New Roman"/>
          <w:szCs w:val="24"/>
        </w:rPr>
        <w:t xml:space="preserve">1.018.809,30 </w:t>
      </w:r>
      <w:r>
        <w:rPr>
          <w:rFonts w:ascii="Times New Roman" w:hAnsi="Times New Roman" w:cs="Times New Roman"/>
          <w:szCs w:val="24"/>
        </w:rPr>
        <w:t xml:space="preserve">eura. </w:t>
      </w:r>
      <w:r w:rsidRPr="00AC0062">
        <w:rPr>
          <w:rFonts w:ascii="Times New Roman" w:hAnsi="Times New Roman" w:cs="Times New Roman"/>
          <w:szCs w:val="24"/>
        </w:rPr>
        <w:t>Unutar skupine materijalnih rashoda, promjene su sljedeće:</w:t>
      </w:r>
    </w:p>
    <w:p w:rsidR="00423215" w:rsidRPr="00AC0062" w:rsidRDefault="00423215" w:rsidP="00423215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>naknade troškova zaposlenima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699">
        <w:rPr>
          <w:rFonts w:ascii="Times New Roman" w:hAnsi="Times New Roman" w:cs="Times New Roman"/>
          <w:sz w:val="24"/>
          <w:szCs w:val="24"/>
        </w:rPr>
        <w:t xml:space="preserve">povećavaju </w:t>
      </w:r>
      <w:r w:rsidRPr="00AC0062">
        <w:rPr>
          <w:rFonts w:ascii="Times New Roman" w:hAnsi="Times New Roman" w:cs="Times New Roman"/>
          <w:sz w:val="24"/>
          <w:szCs w:val="24"/>
        </w:rPr>
        <w:t xml:space="preserve"> se za </w:t>
      </w:r>
      <w:r w:rsidR="001D16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.8</w:t>
      </w:r>
      <w:r w:rsidRPr="00AC0062">
        <w:rPr>
          <w:rFonts w:ascii="Times New Roman" w:hAnsi="Times New Roman" w:cs="Times New Roman"/>
          <w:sz w:val="24"/>
          <w:szCs w:val="24"/>
        </w:rPr>
        <w:t xml:space="preserve">00,00 eura i novi plan iznosi </w:t>
      </w:r>
      <w:r w:rsidR="001D1699">
        <w:rPr>
          <w:rFonts w:ascii="Times New Roman" w:hAnsi="Times New Roman" w:cs="Times New Roman"/>
          <w:sz w:val="24"/>
          <w:szCs w:val="24"/>
        </w:rPr>
        <w:t>26.592,00</w:t>
      </w:r>
      <w:r w:rsidRPr="00AC0062">
        <w:rPr>
          <w:rFonts w:ascii="Times New Roman" w:hAnsi="Times New Roman" w:cs="Times New Roman"/>
          <w:sz w:val="24"/>
          <w:szCs w:val="24"/>
        </w:rPr>
        <w:t xml:space="preserve"> eura </w:t>
      </w:r>
      <w:r w:rsidR="001D1699">
        <w:rPr>
          <w:rFonts w:ascii="Times New Roman" w:hAnsi="Times New Roman" w:cs="Times New Roman"/>
          <w:sz w:val="24"/>
          <w:szCs w:val="24"/>
        </w:rPr>
        <w:t>,a do povećanja rashoda je došlo za naknade novozaposlenih po Projektu „Zaželi“.</w:t>
      </w:r>
    </w:p>
    <w:p w:rsidR="00423215" w:rsidRPr="00AC0062" w:rsidRDefault="00423215" w:rsidP="00423215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1D1699">
        <w:rPr>
          <w:rFonts w:ascii="Times New Roman" w:hAnsi="Times New Roman" w:cs="Times New Roman"/>
          <w:sz w:val="24"/>
          <w:szCs w:val="24"/>
        </w:rPr>
        <w:t xml:space="preserve">povećavaju se u iznosu 11.000,00 eura a odnosi se na povećanje rashoda za uredski materijal </w:t>
      </w:r>
      <w:r w:rsidR="00A958AF">
        <w:rPr>
          <w:rFonts w:ascii="Times New Roman" w:hAnsi="Times New Roman" w:cs="Times New Roman"/>
          <w:sz w:val="24"/>
          <w:szCs w:val="24"/>
        </w:rPr>
        <w:t>te</w:t>
      </w:r>
      <w:r w:rsidR="001D1699">
        <w:rPr>
          <w:rFonts w:ascii="Times New Roman" w:hAnsi="Times New Roman" w:cs="Times New Roman"/>
          <w:sz w:val="24"/>
          <w:szCs w:val="24"/>
        </w:rPr>
        <w:t xml:space="preserve"> povećanje rashoda za didaktički materijal </w:t>
      </w:r>
    </w:p>
    <w:p w:rsidR="00423215" w:rsidRPr="00AC0062" w:rsidRDefault="00423215" w:rsidP="00423215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rashodi za usluge povećavaju se za </w:t>
      </w:r>
      <w:r w:rsidR="00D300E2">
        <w:rPr>
          <w:rFonts w:ascii="Times New Roman" w:hAnsi="Times New Roman" w:cs="Times New Roman"/>
          <w:sz w:val="24"/>
          <w:szCs w:val="24"/>
        </w:rPr>
        <w:t xml:space="preserve">219.372,30 </w:t>
      </w:r>
      <w:r w:rsidRPr="00AC0062">
        <w:rPr>
          <w:rFonts w:ascii="Times New Roman" w:hAnsi="Times New Roman" w:cs="Times New Roman"/>
          <w:sz w:val="24"/>
          <w:szCs w:val="24"/>
        </w:rPr>
        <w:t xml:space="preserve">eura i novi plan iznosi </w:t>
      </w:r>
      <w:r w:rsidR="00D300E2">
        <w:rPr>
          <w:rFonts w:ascii="Times New Roman" w:hAnsi="Times New Roman" w:cs="Times New Roman"/>
          <w:sz w:val="24"/>
          <w:szCs w:val="24"/>
        </w:rPr>
        <w:t>685.540,30</w:t>
      </w:r>
      <w:r w:rsidRPr="00AC0062">
        <w:rPr>
          <w:rFonts w:ascii="Times New Roman" w:hAnsi="Times New Roman" w:cs="Times New Roman"/>
          <w:sz w:val="24"/>
          <w:szCs w:val="24"/>
        </w:rPr>
        <w:t xml:space="preserve"> eura (</w:t>
      </w:r>
      <w:r>
        <w:rPr>
          <w:rFonts w:ascii="Times New Roman" w:hAnsi="Times New Roman" w:cs="Times New Roman"/>
          <w:sz w:val="24"/>
          <w:szCs w:val="24"/>
        </w:rPr>
        <w:t>najznačajnija povećanja odnose se na rashode za</w:t>
      </w:r>
      <w:r w:rsidRPr="00AC0062">
        <w:rPr>
          <w:rFonts w:ascii="Times New Roman" w:hAnsi="Times New Roman" w:cs="Times New Roman"/>
          <w:sz w:val="24"/>
          <w:szCs w:val="24"/>
        </w:rPr>
        <w:t xml:space="preserve"> usluge održavanja </w:t>
      </w:r>
      <w:r>
        <w:rPr>
          <w:rFonts w:ascii="Times New Roman" w:hAnsi="Times New Roman" w:cs="Times New Roman"/>
          <w:sz w:val="24"/>
          <w:szCs w:val="24"/>
        </w:rPr>
        <w:t xml:space="preserve">građevina komunalne infrastrukture </w:t>
      </w:r>
      <w:r w:rsidRPr="00AC0062">
        <w:rPr>
          <w:rFonts w:ascii="Times New Roman" w:hAnsi="Times New Roman" w:cs="Times New Roman"/>
          <w:sz w:val="24"/>
          <w:szCs w:val="24"/>
        </w:rPr>
        <w:t>),</w:t>
      </w:r>
    </w:p>
    <w:p w:rsidR="00423215" w:rsidRPr="00AC0062" w:rsidRDefault="00423215" w:rsidP="00423215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>naknade troškova osobama izvan radnog odnosa ostaju na razini plana i iznose 200,00 eura,</w:t>
      </w:r>
    </w:p>
    <w:p w:rsidR="00423215" w:rsidRPr="00AC0062" w:rsidRDefault="00423215" w:rsidP="00423215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ostali nespomenuti rashodi poslovanja povećaju se za </w:t>
      </w:r>
      <w:r w:rsidR="00221E95">
        <w:rPr>
          <w:rFonts w:ascii="Times New Roman" w:hAnsi="Times New Roman" w:cs="Times New Roman"/>
          <w:sz w:val="24"/>
          <w:szCs w:val="24"/>
        </w:rPr>
        <w:t>34.000,00</w:t>
      </w:r>
      <w:r w:rsidRPr="00AC0062">
        <w:rPr>
          <w:rFonts w:ascii="Times New Roman" w:hAnsi="Times New Roman" w:cs="Times New Roman"/>
          <w:sz w:val="24"/>
          <w:szCs w:val="24"/>
        </w:rPr>
        <w:t xml:space="preserve"> eura i novi plan iznosi </w:t>
      </w:r>
      <w:r w:rsidR="00221E95">
        <w:rPr>
          <w:rFonts w:ascii="Times New Roman" w:hAnsi="Times New Roman" w:cs="Times New Roman"/>
          <w:sz w:val="24"/>
          <w:szCs w:val="24"/>
        </w:rPr>
        <w:t>118.941,00</w:t>
      </w:r>
      <w:r w:rsidRPr="00AC0062">
        <w:rPr>
          <w:rFonts w:ascii="Times New Roman" w:hAnsi="Times New Roman" w:cs="Times New Roman"/>
          <w:sz w:val="24"/>
          <w:szCs w:val="24"/>
        </w:rPr>
        <w:t>eura (</w:t>
      </w:r>
      <w:r>
        <w:rPr>
          <w:rFonts w:ascii="Times New Roman" w:hAnsi="Times New Roman" w:cs="Times New Roman"/>
          <w:sz w:val="24"/>
          <w:szCs w:val="24"/>
        </w:rPr>
        <w:t xml:space="preserve">najznačajnije povećanje odnosi se na </w:t>
      </w:r>
      <w:r w:rsidR="00221E95">
        <w:rPr>
          <w:rFonts w:ascii="Times New Roman" w:hAnsi="Times New Roman" w:cs="Times New Roman"/>
          <w:sz w:val="24"/>
          <w:szCs w:val="24"/>
        </w:rPr>
        <w:t>povećanje naknada članovima predstavničkih tijela, pristojbe i naknade, rashode protokola</w:t>
      </w:r>
      <w:r w:rsidRPr="00AC0062">
        <w:rPr>
          <w:rFonts w:ascii="Times New Roman" w:hAnsi="Times New Roman" w:cs="Times New Roman"/>
          <w:sz w:val="24"/>
          <w:szCs w:val="24"/>
        </w:rPr>
        <w:t>).</w:t>
      </w:r>
    </w:p>
    <w:p w:rsidR="00423215" w:rsidRPr="006E7F46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423215" w:rsidRPr="00436D1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436D12">
        <w:rPr>
          <w:rFonts w:ascii="Times New Roman" w:hAnsi="Times New Roman" w:cs="Times New Roman"/>
          <w:b/>
          <w:bCs/>
          <w:i/>
          <w:iCs/>
          <w:szCs w:val="24"/>
        </w:rPr>
        <w:t>Financijski rashodi</w:t>
      </w:r>
    </w:p>
    <w:p w:rsidR="00423215" w:rsidRPr="00436D1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36D12">
        <w:rPr>
          <w:rFonts w:ascii="Times New Roman" w:hAnsi="Times New Roman" w:cs="Times New Roman"/>
          <w:szCs w:val="24"/>
        </w:rPr>
        <w:t xml:space="preserve">Financijski rashodi </w:t>
      </w:r>
      <w:r w:rsidR="00221E95">
        <w:rPr>
          <w:rFonts w:ascii="Times New Roman" w:hAnsi="Times New Roman" w:cs="Times New Roman"/>
          <w:szCs w:val="24"/>
        </w:rPr>
        <w:t xml:space="preserve">povećavaju se za 800,00 </w:t>
      </w:r>
      <w:r w:rsidRPr="00436D12">
        <w:rPr>
          <w:rFonts w:ascii="Times New Roman" w:hAnsi="Times New Roman" w:cs="Times New Roman"/>
          <w:szCs w:val="24"/>
        </w:rPr>
        <w:t>eura</w:t>
      </w:r>
      <w:r w:rsidR="00221E95">
        <w:rPr>
          <w:rFonts w:ascii="Times New Roman" w:hAnsi="Times New Roman" w:cs="Times New Roman"/>
          <w:szCs w:val="24"/>
        </w:rPr>
        <w:t>, a odnose se na povećanje usluge platnog prometa</w:t>
      </w:r>
    </w:p>
    <w:p w:rsidR="00423215" w:rsidRPr="006E7F46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423215" w:rsidRPr="00436D1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436D12">
        <w:rPr>
          <w:rFonts w:ascii="Times New Roman" w:hAnsi="Times New Roman" w:cs="Times New Roman"/>
          <w:b/>
          <w:bCs/>
          <w:i/>
          <w:iCs/>
          <w:szCs w:val="24"/>
        </w:rPr>
        <w:t>Subvencije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36D12">
        <w:rPr>
          <w:rFonts w:ascii="Times New Roman" w:hAnsi="Times New Roman" w:cs="Times New Roman"/>
          <w:szCs w:val="24"/>
        </w:rPr>
        <w:t xml:space="preserve">Subvencije </w:t>
      </w:r>
      <w:r w:rsidR="00221E95">
        <w:rPr>
          <w:rFonts w:ascii="Times New Roman" w:hAnsi="Times New Roman" w:cs="Times New Roman"/>
          <w:szCs w:val="24"/>
        </w:rPr>
        <w:t>se povećavaju za 41.000,00 eura</w:t>
      </w:r>
      <w:r w:rsidR="004D0B83">
        <w:rPr>
          <w:rFonts w:ascii="Times New Roman" w:hAnsi="Times New Roman" w:cs="Times New Roman"/>
          <w:szCs w:val="24"/>
        </w:rPr>
        <w:t xml:space="preserve"> , a odnose se na subvencije trgovačkom društvu Zemunik odvodnja d.o.o. koje je u 100% vlasništvu Općine Zemunik Donji.</w:t>
      </w:r>
      <w:r>
        <w:rPr>
          <w:rFonts w:ascii="Times New Roman" w:hAnsi="Times New Roman" w:cs="Times New Roman"/>
          <w:szCs w:val="24"/>
        </w:rPr>
        <w:t>.</w:t>
      </w: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423215" w:rsidRPr="00436D12" w:rsidRDefault="00423215" w:rsidP="00423215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Pomoći dane u inozemstvo i unutar općeg proračuna</w:t>
      </w:r>
    </w:p>
    <w:p w:rsidR="001B346C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984657">
        <w:rPr>
          <w:rFonts w:ascii="Times New Roman" w:hAnsi="Times New Roman" w:cs="Times New Roman"/>
          <w:szCs w:val="24"/>
        </w:rPr>
        <w:t xml:space="preserve">Pomoći dane u inozemstvo i unutar općeg proračuna povećavaju se za </w:t>
      </w:r>
      <w:r>
        <w:rPr>
          <w:rFonts w:ascii="Times New Roman" w:hAnsi="Times New Roman" w:cs="Times New Roman"/>
          <w:szCs w:val="24"/>
        </w:rPr>
        <w:t>1</w:t>
      </w:r>
      <w:r w:rsidR="004D0B83">
        <w:rPr>
          <w:rFonts w:ascii="Times New Roman" w:hAnsi="Times New Roman" w:cs="Times New Roman"/>
          <w:szCs w:val="24"/>
        </w:rPr>
        <w:t xml:space="preserve">2.000,00 </w:t>
      </w:r>
      <w:r>
        <w:rPr>
          <w:rFonts w:ascii="Times New Roman" w:hAnsi="Times New Roman" w:cs="Times New Roman"/>
          <w:szCs w:val="24"/>
        </w:rPr>
        <w:t>eura</w:t>
      </w:r>
      <w:r w:rsidRPr="00984657">
        <w:rPr>
          <w:rFonts w:ascii="Times New Roman" w:hAnsi="Times New Roman" w:cs="Times New Roman"/>
          <w:szCs w:val="24"/>
        </w:rPr>
        <w:t xml:space="preserve"> ili </w:t>
      </w:r>
      <w:r w:rsidR="001B346C">
        <w:rPr>
          <w:rFonts w:ascii="Times New Roman" w:hAnsi="Times New Roman" w:cs="Times New Roman"/>
          <w:szCs w:val="24"/>
        </w:rPr>
        <w:t>45,0</w:t>
      </w:r>
      <w:r>
        <w:rPr>
          <w:rFonts w:ascii="Times New Roman" w:hAnsi="Times New Roman" w:cs="Times New Roman"/>
          <w:szCs w:val="24"/>
        </w:rPr>
        <w:t xml:space="preserve"> </w:t>
      </w:r>
      <w:r w:rsidRPr="00984657">
        <w:rPr>
          <w:rFonts w:ascii="Times New Roman" w:hAnsi="Times New Roman" w:cs="Times New Roman"/>
          <w:szCs w:val="24"/>
        </w:rPr>
        <w:t xml:space="preserve">% i novi plan iznosi </w:t>
      </w:r>
      <w:r w:rsidR="001B346C">
        <w:rPr>
          <w:rFonts w:ascii="Times New Roman" w:hAnsi="Times New Roman" w:cs="Times New Roman"/>
          <w:szCs w:val="24"/>
        </w:rPr>
        <w:t>38.643,00</w:t>
      </w:r>
      <w:r w:rsidRPr="00984657">
        <w:rPr>
          <w:rFonts w:ascii="Times New Roman" w:hAnsi="Times New Roman" w:cs="Times New Roman"/>
          <w:szCs w:val="24"/>
        </w:rPr>
        <w:t xml:space="preserve"> eura</w:t>
      </w:r>
      <w:r w:rsidR="001B346C">
        <w:rPr>
          <w:rFonts w:ascii="Times New Roman" w:hAnsi="Times New Roman" w:cs="Times New Roman"/>
          <w:szCs w:val="24"/>
        </w:rPr>
        <w:t>, a odnosi se na povećanje troškova produženog boravka u nastavi u OŠ Zemunik.</w:t>
      </w:r>
      <w:r w:rsidRPr="00984657">
        <w:rPr>
          <w:rFonts w:ascii="Times New Roman" w:hAnsi="Times New Roman" w:cs="Times New Roman"/>
          <w:szCs w:val="24"/>
        </w:rPr>
        <w:t xml:space="preserve"> </w:t>
      </w:r>
    </w:p>
    <w:p w:rsidR="00423215" w:rsidRPr="00436D1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Naknade građanima i kućanstvima na temelju osiguranja i druge naknade</w:t>
      </w:r>
    </w:p>
    <w:p w:rsidR="00423215" w:rsidRPr="006E7F46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436D12">
        <w:rPr>
          <w:rFonts w:ascii="Times New Roman" w:hAnsi="Times New Roman" w:cs="Times New Roman"/>
        </w:rPr>
        <w:t xml:space="preserve">Naknade građanima i kućanstvima na temelju osiguranja i druge naknade </w:t>
      </w:r>
      <w:r w:rsidR="006B15DA">
        <w:rPr>
          <w:rFonts w:ascii="Times New Roman" w:hAnsi="Times New Roman" w:cs="Times New Roman"/>
        </w:rPr>
        <w:t xml:space="preserve">planirane su u iznosu 204.074,00 eura a </w:t>
      </w:r>
      <w:r>
        <w:rPr>
          <w:rFonts w:ascii="Times New Roman" w:hAnsi="Times New Roman" w:cs="Times New Roman"/>
        </w:rPr>
        <w:t xml:space="preserve">novi plan iznosi </w:t>
      </w:r>
      <w:r w:rsidR="006B15DA">
        <w:rPr>
          <w:rFonts w:ascii="Times New Roman" w:hAnsi="Times New Roman" w:cs="Times New Roman"/>
        </w:rPr>
        <w:t>118.420,00</w:t>
      </w:r>
      <w:r>
        <w:rPr>
          <w:rFonts w:ascii="Times New Roman" w:hAnsi="Times New Roman" w:cs="Times New Roman"/>
        </w:rPr>
        <w:t xml:space="preserve"> eura</w:t>
      </w:r>
      <w:r w:rsidR="006B15DA">
        <w:rPr>
          <w:rFonts w:ascii="Times New Roman" w:hAnsi="Times New Roman" w:cs="Times New Roman"/>
        </w:rPr>
        <w:t xml:space="preserve"> što je smanjenje za 42,0%</w:t>
      </w:r>
      <w:r>
        <w:rPr>
          <w:rFonts w:ascii="Times New Roman" w:hAnsi="Times New Roman" w:cs="Times New Roman"/>
        </w:rPr>
        <w:t xml:space="preserve">. </w:t>
      </w:r>
      <w:r w:rsidR="00343498">
        <w:rPr>
          <w:rFonts w:ascii="Times New Roman" w:hAnsi="Times New Roman" w:cs="Times New Roman"/>
        </w:rPr>
        <w:t xml:space="preserve">Do smanjenja </w:t>
      </w:r>
      <w:r w:rsidR="00343498">
        <w:rPr>
          <w:rFonts w:ascii="Times New Roman" w:hAnsi="Times New Roman" w:cs="Times New Roman"/>
        </w:rPr>
        <w:lastRenderedPageBreak/>
        <w:t>je došlo jer se planirani rashod rasporedio po drugim pozicijama u Izmjenama i dopunama proračuna</w:t>
      </w:r>
      <w:r w:rsidR="00556C32">
        <w:rPr>
          <w:rFonts w:ascii="Times New Roman" w:hAnsi="Times New Roman" w:cs="Times New Roman"/>
        </w:rPr>
        <w:t xml:space="preserve"> a </w:t>
      </w:r>
      <w:r w:rsidR="00343498">
        <w:rPr>
          <w:rFonts w:ascii="Times New Roman" w:hAnsi="Times New Roman" w:cs="Times New Roman"/>
        </w:rPr>
        <w:t xml:space="preserve"> koji se odnosi na financiranje Projekta „Zaželi“.</w:t>
      </w:r>
    </w:p>
    <w:p w:rsidR="00343498" w:rsidRDefault="00343498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23215" w:rsidRPr="00CC41F4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CC41F4">
        <w:rPr>
          <w:rFonts w:ascii="Times New Roman" w:hAnsi="Times New Roman" w:cs="Times New Roman"/>
          <w:b/>
          <w:bCs/>
          <w:i/>
          <w:iCs/>
          <w:color w:val="000000" w:themeColor="text1"/>
        </w:rPr>
        <w:t>Ostali rashodi</w:t>
      </w:r>
    </w:p>
    <w:p w:rsidR="00423215" w:rsidRPr="00436D12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28626B">
        <w:rPr>
          <w:rFonts w:ascii="Times New Roman" w:hAnsi="Times New Roman" w:cs="Times New Roman"/>
        </w:rPr>
        <w:t xml:space="preserve">Ostali rashodi </w:t>
      </w:r>
      <w:r w:rsidR="00135E3E" w:rsidRPr="0028626B">
        <w:rPr>
          <w:rFonts w:ascii="Times New Roman" w:hAnsi="Times New Roman" w:cs="Times New Roman"/>
        </w:rPr>
        <w:t>povećali</w:t>
      </w:r>
      <w:r w:rsidR="00135E3E">
        <w:rPr>
          <w:rFonts w:ascii="Times New Roman" w:hAnsi="Times New Roman" w:cs="Times New Roman"/>
        </w:rPr>
        <w:t xml:space="preserve"> su se u iznosu 109.597,70 eura i novi plan iznosi 350.433,70 eura. Do povećanja je došlo zbog povećanja tekućih donacija sportskim društvima, te kapitalnih pomoći trgovačkim društvima u javnom sektoru</w:t>
      </w:r>
      <w:r w:rsidR="00DE7879">
        <w:rPr>
          <w:rFonts w:ascii="Times New Roman" w:hAnsi="Times New Roman" w:cs="Times New Roman"/>
        </w:rPr>
        <w:t xml:space="preserve"> Zemunik d.o.o.</w:t>
      </w:r>
      <w:r w:rsidR="00B31E1C">
        <w:rPr>
          <w:rFonts w:ascii="Times New Roman" w:hAnsi="Times New Roman" w:cs="Times New Roman"/>
        </w:rPr>
        <w:t xml:space="preserve"> .</w:t>
      </w: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RASHODI ZA NABAVU NEFINANCIJSKE IMOVINE </w:t>
      </w:r>
      <w:r>
        <w:rPr>
          <w:rFonts w:ascii="Times New Roman" w:hAnsi="Times New Roman" w:cs="Times New Roman"/>
          <w:szCs w:val="24"/>
        </w:rPr>
        <w:t>povećavaju</w:t>
      </w:r>
      <w:r w:rsidRPr="00A100A2">
        <w:rPr>
          <w:rFonts w:ascii="Times New Roman" w:hAnsi="Times New Roman" w:cs="Times New Roman"/>
          <w:szCs w:val="24"/>
        </w:rPr>
        <w:t xml:space="preserve"> se za </w:t>
      </w:r>
      <w:r w:rsidR="0028626B">
        <w:rPr>
          <w:rFonts w:ascii="Times New Roman" w:hAnsi="Times New Roman" w:cs="Times New Roman"/>
          <w:szCs w:val="24"/>
        </w:rPr>
        <w:t>173.410,00</w:t>
      </w:r>
      <w:r w:rsidRPr="00A100A2">
        <w:rPr>
          <w:rFonts w:ascii="Times New Roman" w:hAnsi="Times New Roman" w:cs="Times New Roman"/>
          <w:szCs w:val="24"/>
        </w:rPr>
        <w:t xml:space="preserve"> eura ili </w:t>
      </w:r>
      <w:r w:rsidR="0028626B">
        <w:rPr>
          <w:rFonts w:ascii="Times New Roman" w:hAnsi="Times New Roman" w:cs="Times New Roman"/>
          <w:szCs w:val="24"/>
        </w:rPr>
        <w:t>3,9</w:t>
      </w:r>
      <w:r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% i novi plan iznosi </w:t>
      </w:r>
      <w:r w:rsidR="0028626B">
        <w:rPr>
          <w:rFonts w:ascii="Times New Roman" w:hAnsi="Times New Roman" w:cs="Times New Roman"/>
          <w:szCs w:val="24"/>
        </w:rPr>
        <w:t>4.653.918,00</w:t>
      </w:r>
      <w:r w:rsidRPr="00A100A2">
        <w:rPr>
          <w:rFonts w:ascii="Times New Roman" w:hAnsi="Times New Roman" w:cs="Times New Roman"/>
          <w:szCs w:val="24"/>
        </w:rPr>
        <w:t>eura. Rashodi za nabavu nefinancijske imovine obuhvaćaju rashode za nabavu neproizvedene dugotrajne imovine</w:t>
      </w:r>
      <w:r w:rsidR="0028626B">
        <w:rPr>
          <w:rFonts w:ascii="Times New Roman" w:hAnsi="Times New Roman" w:cs="Times New Roman"/>
          <w:szCs w:val="24"/>
        </w:rPr>
        <w:t xml:space="preserve"> u iznosu 53.000,00 eura u svrhu kupnje građevinskog zemljišta.</w:t>
      </w:r>
      <w:r w:rsidRPr="00A100A2">
        <w:rPr>
          <w:rFonts w:ascii="Times New Roman" w:hAnsi="Times New Roman" w:cs="Times New Roman"/>
          <w:szCs w:val="24"/>
        </w:rPr>
        <w:t xml:space="preserve"> </w:t>
      </w:r>
      <w:r w:rsidR="0028626B">
        <w:rPr>
          <w:rFonts w:ascii="Times New Roman" w:hAnsi="Times New Roman" w:cs="Times New Roman"/>
          <w:szCs w:val="24"/>
        </w:rPr>
        <w:t>R</w:t>
      </w:r>
      <w:r w:rsidRPr="00A100A2">
        <w:rPr>
          <w:rFonts w:ascii="Times New Roman" w:hAnsi="Times New Roman" w:cs="Times New Roman"/>
          <w:szCs w:val="24"/>
        </w:rPr>
        <w:t>ashod</w:t>
      </w:r>
      <w:r w:rsidR="0028626B">
        <w:rPr>
          <w:rFonts w:ascii="Times New Roman" w:hAnsi="Times New Roman" w:cs="Times New Roman"/>
          <w:szCs w:val="24"/>
        </w:rPr>
        <w:t>i</w:t>
      </w:r>
      <w:r w:rsidRPr="00A100A2">
        <w:rPr>
          <w:rFonts w:ascii="Times New Roman" w:hAnsi="Times New Roman" w:cs="Times New Roman"/>
          <w:szCs w:val="24"/>
        </w:rPr>
        <w:t xml:space="preserve"> za nabavu proizvedene dugotrajne imovine</w:t>
      </w:r>
      <w:r w:rsidR="0028626B">
        <w:rPr>
          <w:rFonts w:ascii="Times New Roman" w:hAnsi="Times New Roman" w:cs="Times New Roman"/>
          <w:szCs w:val="24"/>
        </w:rPr>
        <w:t xml:space="preserve"> planiraju se u iznosu 4.586.127,00 eura za izgradnju stambene zgrade u Zemuniku Donjem, izgradnju sportske dvorane i rekreacijskih objekata, izgradnju i rekonstrukciju cesta, izgradnju kanalizacije i energetskih i komunikacijskih vodova, izgradnju javne rasvjete, nabavu opreme</w:t>
      </w:r>
      <w:r w:rsidRPr="00A100A2">
        <w:rPr>
          <w:rFonts w:ascii="Times New Roman" w:hAnsi="Times New Roman" w:cs="Times New Roman"/>
          <w:szCs w:val="24"/>
        </w:rPr>
        <w:t xml:space="preserve"> i rashode za dodatna ulaganja na nefinancijskoj imovini</w:t>
      </w:r>
      <w:r w:rsidR="006F4BD0">
        <w:rPr>
          <w:rFonts w:ascii="Times New Roman" w:hAnsi="Times New Roman" w:cs="Times New Roman"/>
          <w:szCs w:val="24"/>
        </w:rPr>
        <w:t xml:space="preserve"> tj. na građevinskim objektima.</w:t>
      </w:r>
    </w:p>
    <w:p w:rsidR="00423215" w:rsidRPr="00B43E10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>
        <w:rPr>
          <w:rFonts w:ascii="Times New Roman" w:hAnsi="Times New Roman" w:cs="Times New Roman"/>
        </w:rPr>
        <w:t xml:space="preserve">proračunom za 2024. godinu </w:t>
      </w:r>
      <w:r w:rsidR="006F4BD0">
        <w:rPr>
          <w:rFonts w:ascii="Times New Roman" w:hAnsi="Times New Roman" w:cs="Times New Roman"/>
        </w:rPr>
        <w:t>planirani su u iznosu 150.000,00 eura</w:t>
      </w:r>
      <w:r w:rsidR="00556C32">
        <w:rPr>
          <w:rFonts w:ascii="Times New Roman" w:hAnsi="Times New Roman" w:cs="Times New Roman"/>
        </w:rPr>
        <w:t xml:space="preserve"> te su u Izmjenama i dopunama proračuna povećani za 35,5% i </w:t>
      </w:r>
      <w:r w:rsidR="00010ECA">
        <w:rPr>
          <w:rFonts w:ascii="Times New Roman" w:hAnsi="Times New Roman" w:cs="Times New Roman"/>
        </w:rPr>
        <w:t xml:space="preserve">iznose 203.200,00 eura. Izdaci se odnose na dane </w:t>
      </w:r>
      <w:r w:rsidR="00892E83">
        <w:rPr>
          <w:rFonts w:ascii="Times New Roman" w:hAnsi="Times New Roman" w:cs="Times New Roman"/>
        </w:rPr>
        <w:t xml:space="preserve">kratkoročne </w:t>
      </w:r>
      <w:r w:rsidR="00010ECA">
        <w:rPr>
          <w:rFonts w:ascii="Times New Roman" w:hAnsi="Times New Roman" w:cs="Times New Roman"/>
        </w:rPr>
        <w:t xml:space="preserve">zajmove trgovačkim društvima </w:t>
      </w:r>
      <w:r w:rsidR="00892E83">
        <w:rPr>
          <w:rFonts w:ascii="Times New Roman" w:hAnsi="Times New Roman" w:cs="Times New Roman"/>
        </w:rPr>
        <w:t>– Zemunik odvodnja d.o.o. u iznosu 53.200,00 eura , te otplate glavnice po dugoročnom kreditu za izgradnju sportske dvorane.</w:t>
      </w:r>
    </w:p>
    <w:p w:rsidR="00423215" w:rsidRDefault="00423215" w:rsidP="00423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42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1"/>
  </w:num>
  <w:num w:numId="6">
    <w:abstractNumId w:val="21"/>
  </w:num>
  <w:num w:numId="7">
    <w:abstractNumId w:val="7"/>
  </w:num>
  <w:num w:numId="8">
    <w:abstractNumId w:val="12"/>
  </w:num>
  <w:num w:numId="9">
    <w:abstractNumId w:val="9"/>
  </w:num>
  <w:num w:numId="10">
    <w:abstractNumId w:val="17"/>
  </w:num>
  <w:num w:numId="11">
    <w:abstractNumId w:val="15"/>
  </w:num>
  <w:num w:numId="12">
    <w:abstractNumId w:val="19"/>
  </w:num>
  <w:num w:numId="13">
    <w:abstractNumId w:val="18"/>
  </w:num>
  <w:num w:numId="14">
    <w:abstractNumId w:val="20"/>
  </w:num>
  <w:num w:numId="15">
    <w:abstractNumId w:val="2"/>
  </w:num>
  <w:num w:numId="16">
    <w:abstractNumId w:val="11"/>
  </w:num>
  <w:num w:numId="17">
    <w:abstractNumId w:val="4"/>
  </w:num>
  <w:num w:numId="18">
    <w:abstractNumId w:val="5"/>
  </w:num>
  <w:num w:numId="19">
    <w:abstractNumId w:val="3"/>
  </w:num>
  <w:num w:numId="20">
    <w:abstractNumId w:val="16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9"/>
    <w:rsid w:val="00010ECA"/>
    <w:rsid w:val="000A0129"/>
    <w:rsid w:val="000E7873"/>
    <w:rsid w:val="00135E3E"/>
    <w:rsid w:val="00160072"/>
    <w:rsid w:val="00183A2D"/>
    <w:rsid w:val="001B346C"/>
    <w:rsid w:val="001D0634"/>
    <w:rsid w:val="001D1699"/>
    <w:rsid w:val="00221E95"/>
    <w:rsid w:val="0028626B"/>
    <w:rsid w:val="002D7AA7"/>
    <w:rsid w:val="00324FC4"/>
    <w:rsid w:val="00343498"/>
    <w:rsid w:val="00351350"/>
    <w:rsid w:val="00423215"/>
    <w:rsid w:val="004646F2"/>
    <w:rsid w:val="004670A7"/>
    <w:rsid w:val="00473236"/>
    <w:rsid w:val="004D0B83"/>
    <w:rsid w:val="00556C32"/>
    <w:rsid w:val="00601ED6"/>
    <w:rsid w:val="0069206A"/>
    <w:rsid w:val="006B15DA"/>
    <w:rsid w:val="006F2131"/>
    <w:rsid w:val="006F4BD0"/>
    <w:rsid w:val="006F744A"/>
    <w:rsid w:val="007069C1"/>
    <w:rsid w:val="007304CB"/>
    <w:rsid w:val="007C40FD"/>
    <w:rsid w:val="007F0DF6"/>
    <w:rsid w:val="007F2C8A"/>
    <w:rsid w:val="00842222"/>
    <w:rsid w:val="00863217"/>
    <w:rsid w:val="00892E83"/>
    <w:rsid w:val="00893EF1"/>
    <w:rsid w:val="008F6614"/>
    <w:rsid w:val="00A04B46"/>
    <w:rsid w:val="00A052B4"/>
    <w:rsid w:val="00A42D5A"/>
    <w:rsid w:val="00A72167"/>
    <w:rsid w:val="00A77934"/>
    <w:rsid w:val="00A958AF"/>
    <w:rsid w:val="00AC35B7"/>
    <w:rsid w:val="00AC496A"/>
    <w:rsid w:val="00AC6B39"/>
    <w:rsid w:val="00B168E7"/>
    <w:rsid w:val="00B24BE5"/>
    <w:rsid w:val="00B31E1C"/>
    <w:rsid w:val="00B44974"/>
    <w:rsid w:val="00BD3564"/>
    <w:rsid w:val="00BD4715"/>
    <w:rsid w:val="00C22D6C"/>
    <w:rsid w:val="00C74CD3"/>
    <w:rsid w:val="00C80046"/>
    <w:rsid w:val="00CC41F4"/>
    <w:rsid w:val="00CF671D"/>
    <w:rsid w:val="00D27252"/>
    <w:rsid w:val="00D300E2"/>
    <w:rsid w:val="00D50658"/>
    <w:rsid w:val="00DE732C"/>
    <w:rsid w:val="00DE7879"/>
    <w:rsid w:val="00E15176"/>
    <w:rsid w:val="00E17709"/>
    <w:rsid w:val="00E23426"/>
    <w:rsid w:val="00E26C53"/>
    <w:rsid w:val="00E96F72"/>
    <w:rsid w:val="00EF1B80"/>
    <w:rsid w:val="00F168CF"/>
    <w:rsid w:val="00F219EA"/>
    <w:rsid w:val="00F72DF6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924C"/>
  <w15:chartTrackingRefBased/>
  <w15:docId w15:val="{720BD4F8-BC86-4114-8C30-7AD92DD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5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7709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423215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4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6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57</cp:revision>
  <cp:lastPrinted>2024-08-30T12:54:00Z</cp:lastPrinted>
  <dcterms:created xsi:type="dcterms:W3CDTF">2024-08-30T07:27:00Z</dcterms:created>
  <dcterms:modified xsi:type="dcterms:W3CDTF">2024-09-02T07:38:00Z</dcterms:modified>
</cp:coreProperties>
</file>